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50"/>
        <w:tblW w:w="9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5"/>
      </w:tblGrid>
      <w:tr w:rsidR="00F2683D" w:rsidRPr="00357D7B" w14:paraId="1FF3EE3A" w14:textId="77777777" w:rsidTr="00BA4CFE">
        <w:tc>
          <w:tcPr>
            <w:tcW w:w="2480" w:type="dxa"/>
          </w:tcPr>
          <w:p w14:paraId="6CED6B40" w14:textId="69E86BCA" w:rsidR="00F2683D" w:rsidRPr="00357D7B" w:rsidRDefault="00A017D4" w:rsidP="00A017D4">
            <w:pPr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noProof/>
                <w:lang w:val="es-CO" w:eastAsia="es-CO"/>
              </w:rPr>
              <w:drawing>
                <wp:anchor distT="0" distB="0" distL="114300" distR="114300" simplePos="0" relativeHeight="251664384" behindDoc="1" locked="0" layoutInCell="1" allowOverlap="1" wp14:anchorId="1E08EFDF" wp14:editId="3709EA4D">
                  <wp:simplePos x="0" y="0"/>
                  <wp:positionH relativeFrom="column">
                    <wp:posOffset>27361</wp:posOffset>
                  </wp:positionH>
                  <wp:positionV relativeFrom="paragraph">
                    <wp:posOffset>125316</wp:posOffset>
                  </wp:positionV>
                  <wp:extent cx="1485900" cy="862330"/>
                  <wp:effectExtent l="0" t="0" r="0" b="0"/>
                  <wp:wrapNone/>
                  <wp:docPr id="2" name="Imagen 2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Un dibujo de una cara feliz&#10;&#10;Descripción generada automáticamente con confianza baja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386105" w14:textId="7555714C" w:rsidR="00F2683D" w:rsidRPr="00357D7B" w:rsidRDefault="00F2683D" w:rsidP="00A017D4">
            <w:pPr>
              <w:jc w:val="both"/>
              <w:rPr>
                <w:rFonts w:ascii="Calibri" w:hAnsi="Calibri" w:cs="Calibri"/>
                <w:lang w:val="es-ES_tradnl"/>
              </w:rPr>
            </w:pPr>
          </w:p>
          <w:p w14:paraId="6CEEF6DF" w14:textId="77777777" w:rsidR="00F2683D" w:rsidRPr="00357D7B" w:rsidRDefault="00F2683D" w:rsidP="00A017D4">
            <w:pPr>
              <w:jc w:val="both"/>
              <w:rPr>
                <w:rFonts w:ascii="Calibri" w:hAnsi="Calibri" w:cs="Calibri"/>
                <w:lang w:val="es-ES_tradnl"/>
              </w:rPr>
            </w:pPr>
          </w:p>
          <w:p w14:paraId="2681C52B" w14:textId="77777777" w:rsidR="00F2683D" w:rsidRPr="00357D7B" w:rsidRDefault="00F2683D" w:rsidP="00A017D4">
            <w:pPr>
              <w:jc w:val="both"/>
              <w:rPr>
                <w:rFonts w:ascii="Calibri" w:hAnsi="Calibri" w:cs="Calibri"/>
                <w:sz w:val="10"/>
                <w:szCs w:val="10"/>
                <w:lang w:val="es-ES_tradnl"/>
              </w:rPr>
            </w:pPr>
          </w:p>
          <w:p w14:paraId="5B75DBB6" w14:textId="77777777" w:rsidR="00F2683D" w:rsidRPr="00357D7B" w:rsidRDefault="00F2683D" w:rsidP="00A017D4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6945" w:type="dxa"/>
          </w:tcPr>
          <w:p w14:paraId="537AADD5" w14:textId="126E6909" w:rsidR="00F2683D" w:rsidRPr="00714F1D" w:rsidRDefault="00F2683D" w:rsidP="00A017D4">
            <w:pPr>
              <w:ind w:left="-569" w:right="-71"/>
              <w:jc w:val="center"/>
              <w:rPr>
                <w:b/>
                <w:sz w:val="48"/>
                <w:szCs w:val="48"/>
                <w:lang w:val="es-ES_tradnl"/>
              </w:rPr>
            </w:pPr>
            <w:r w:rsidRPr="00714F1D">
              <w:rPr>
                <w:rFonts w:ascii="Calibri" w:hAnsi="Calibri" w:cs="Calibri"/>
                <w:b/>
                <w:sz w:val="48"/>
                <w:szCs w:val="48"/>
                <w:lang w:val="es-ES_tradnl"/>
              </w:rPr>
              <w:t>CIOFF®</w:t>
            </w:r>
          </w:p>
          <w:p w14:paraId="246BA09E" w14:textId="77777777" w:rsidR="00F2683D" w:rsidRPr="009A5547" w:rsidRDefault="00F2683D" w:rsidP="00A017D4">
            <w:pPr>
              <w:ind w:right="-71"/>
              <w:jc w:val="both"/>
              <w:rPr>
                <w:rFonts w:ascii="Calibri" w:hAnsi="Calibri" w:cs="Calibri"/>
                <w:b/>
                <w:sz w:val="28"/>
                <w:szCs w:val="28"/>
                <w:lang w:val="es-ES_tradnl"/>
              </w:rPr>
            </w:pPr>
            <w:r w:rsidRPr="009A5547">
              <w:rPr>
                <w:rFonts w:ascii="Calibri" w:hAnsi="Calibri" w:cs="Calibri"/>
                <w:b/>
                <w:sz w:val="28"/>
                <w:szCs w:val="28"/>
                <w:lang w:val="es-ES_tradnl"/>
              </w:rPr>
              <w:t xml:space="preserve">  CON</w:t>
            </w:r>
            <w:r w:rsidR="00E77F01">
              <w:rPr>
                <w:rFonts w:ascii="Calibri" w:hAnsi="Calibri" w:cs="Calibri"/>
                <w:b/>
                <w:sz w:val="28"/>
                <w:szCs w:val="28"/>
                <w:lang w:val="es-ES_tradnl"/>
              </w:rPr>
              <w:t>S</w:t>
            </w:r>
            <w:r w:rsidRPr="009A5547">
              <w:rPr>
                <w:rFonts w:ascii="Calibri" w:hAnsi="Calibri" w:cs="Calibri"/>
                <w:b/>
                <w:sz w:val="28"/>
                <w:szCs w:val="28"/>
                <w:lang w:val="es-ES_tradnl"/>
              </w:rPr>
              <w:t>EJO INTERNACIONAL DE ORGANIZACIONES DE</w:t>
            </w:r>
          </w:p>
          <w:p w14:paraId="4FFD97E0" w14:textId="77777777" w:rsidR="00F2683D" w:rsidRPr="009A5547" w:rsidRDefault="00F2683D" w:rsidP="00A017D4">
            <w:pPr>
              <w:ind w:right="-71"/>
              <w:jc w:val="both"/>
              <w:rPr>
                <w:rFonts w:ascii="Calibri" w:hAnsi="Calibri" w:cs="Calibri"/>
                <w:b/>
                <w:sz w:val="28"/>
                <w:szCs w:val="28"/>
                <w:lang w:val="es-ES_tradnl"/>
              </w:rPr>
            </w:pPr>
            <w:r w:rsidRPr="009A5547">
              <w:rPr>
                <w:rFonts w:ascii="Calibri" w:hAnsi="Calibri" w:cs="Calibri"/>
                <w:b/>
                <w:sz w:val="28"/>
                <w:szCs w:val="28"/>
                <w:lang w:val="es-ES_tradnl"/>
              </w:rPr>
              <w:t>FESTIVALES DE FOLKLORE Y DE ARTES TRADICIONALES</w:t>
            </w:r>
          </w:p>
          <w:p w14:paraId="4EB85B58" w14:textId="77777777" w:rsidR="00F2683D" w:rsidRPr="00775467" w:rsidRDefault="00F2683D" w:rsidP="00A017D4">
            <w:pPr>
              <w:ind w:right="-711"/>
              <w:jc w:val="both"/>
              <w:rPr>
                <w:rFonts w:ascii="Perpetua" w:hAnsi="Perpetua" w:cs="Arial"/>
                <w:color w:val="333333"/>
                <w:sz w:val="22"/>
                <w:szCs w:val="22"/>
                <w:lang w:val="es-ES"/>
              </w:rPr>
            </w:pPr>
            <w:r w:rsidRPr="00775467">
              <w:rPr>
                <w:rFonts w:ascii="Calibri" w:hAnsi="Calibri"/>
                <w:bCs/>
                <w:sz w:val="22"/>
                <w:szCs w:val="22"/>
                <w:lang w:val="es-ES_tradnl"/>
              </w:rPr>
              <w:t xml:space="preserve">                                          Miembro Asociado de</w:t>
            </w:r>
            <w:r w:rsidRPr="00775467">
              <w:rPr>
                <w:rFonts w:ascii="Calibri" w:hAnsi="Calibri" w:cs="Arial"/>
                <w:color w:val="333333"/>
                <w:sz w:val="22"/>
                <w:szCs w:val="22"/>
                <w:lang w:val="es-ES"/>
              </w:rPr>
              <w:t xml:space="preserve"> </w:t>
            </w:r>
            <w:r w:rsidRPr="00775467">
              <w:rPr>
                <w:rStyle w:val="hps"/>
                <w:rFonts w:ascii="Calibri" w:hAnsi="Calibri" w:cs="Arial"/>
                <w:color w:val="333333"/>
                <w:sz w:val="22"/>
                <w:szCs w:val="22"/>
                <w:lang w:val="es-ES"/>
              </w:rPr>
              <w:t>la</w:t>
            </w:r>
            <w:r w:rsidRPr="00775467">
              <w:rPr>
                <w:rFonts w:ascii="Calibri" w:hAnsi="Calibri" w:cs="Arial"/>
                <w:color w:val="333333"/>
                <w:sz w:val="22"/>
                <w:szCs w:val="22"/>
                <w:lang w:val="es-ES"/>
              </w:rPr>
              <w:t xml:space="preserve"> </w:t>
            </w:r>
            <w:r w:rsidRPr="00775467">
              <w:rPr>
                <w:rStyle w:val="hps"/>
                <w:rFonts w:ascii="Calibri" w:hAnsi="Calibri" w:cs="Arial"/>
                <w:color w:val="333333"/>
                <w:sz w:val="22"/>
                <w:szCs w:val="22"/>
                <w:lang w:val="es-ES"/>
              </w:rPr>
              <w:t>UNESCO</w:t>
            </w:r>
          </w:p>
          <w:p w14:paraId="11951930" w14:textId="77777777" w:rsidR="00F2683D" w:rsidRPr="00087EB8" w:rsidRDefault="00F2683D" w:rsidP="00A017D4">
            <w:pPr>
              <w:ind w:right="-711"/>
              <w:jc w:val="both"/>
              <w:rPr>
                <w:rFonts w:ascii="Perpetua" w:hAnsi="Perpetua" w:cs="Arial"/>
                <w:color w:val="333333"/>
                <w:lang w:val="es-ES"/>
              </w:rPr>
            </w:pPr>
            <w:r w:rsidRPr="00775467">
              <w:rPr>
                <w:rFonts w:ascii="Perpetua" w:hAnsi="Perpetua" w:cs="Arial"/>
                <w:color w:val="333333"/>
                <w:sz w:val="22"/>
                <w:szCs w:val="22"/>
                <w:lang w:val="es-ES"/>
              </w:rPr>
              <w:t xml:space="preserve">                              </w:t>
            </w:r>
            <w:r w:rsidRPr="00775467">
              <w:rPr>
                <w:rFonts w:ascii="Calibri" w:hAnsi="Calibri"/>
                <w:bCs/>
                <w:sz w:val="22"/>
                <w:szCs w:val="22"/>
                <w:lang w:val="es-ES_tradnl"/>
              </w:rPr>
              <w:t>Acreditado para al Comité PCI de la UNESCO</w:t>
            </w:r>
          </w:p>
        </w:tc>
      </w:tr>
    </w:tbl>
    <w:p w14:paraId="6C06EBDA" w14:textId="77777777" w:rsidR="00F2683D" w:rsidRDefault="00E77F01" w:rsidP="00A017D4">
      <w:pPr>
        <w:tabs>
          <w:tab w:val="center" w:pos="5169"/>
          <w:tab w:val="left" w:pos="7950"/>
        </w:tabs>
        <w:spacing w:before="60" w:after="60"/>
        <w:ind w:right="-709"/>
        <w:jc w:val="both"/>
        <w:rPr>
          <w:rFonts w:ascii="Calibri" w:hAnsi="Calibri"/>
          <w:b/>
          <w:sz w:val="24"/>
          <w:szCs w:val="24"/>
          <w:lang w:val="es-ES_tradnl"/>
        </w:rPr>
      </w:pPr>
      <w:r>
        <w:rPr>
          <w:rFonts w:ascii="Calibri" w:hAnsi="Calibri"/>
          <w:b/>
          <w:noProof/>
          <w:color w:val="FF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BB59D" wp14:editId="28E32BEB">
                <wp:simplePos x="0" y="0"/>
                <wp:positionH relativeFrom="page">
                  <wp:align>center</wp:align>
                </wp:positionH>
                <wp:positionV relativeFrom="paragraph">
                  <wp:posOffset>865505</wp:posOffset>
                </wp:positionV>
                <wp:extent cx="5992837" cy="0"/>
                <wp:effectExtent l="0" t="0" r="2730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28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77114" id="Conector recto 6" o:spid="_x0000_s1026" style="position:absolute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68.15pt" to="471.9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609300A8" w14:textId="77777777" w:rsidR="00F2683D" w:rsidRPr="00557770" w:rsidRDefault="00F2683D" w:rsidP="00A017D4">
      <w:pPr>
        <w:tabs>
          <w:tab w:val="center" w:pos="5169"/>
          <w:tab w:val="left" w:pos="7950"/>
        </w:tabs>
        <w:spacing w:before="60" w:after="60"/>
        <w:ind w:right="-709"/>
        <w:jc w:val="center"/>
        <w:rPr>
          <w:lang w:val="es-CO"/>
        </w:rPr>
      </w:pPr>
      <w:r w:rsidRPr="00622749">
        <w:rPr>
          <w:rFonts w:ascii="Calibri" w:hAnsi="Calibri"/>
          <w:b/>
          <w:sz w:val="24"/>
          <w:szCs w:val="24"/>
          <w:lang w:val="es-ES_tradnl"/>
        </w:rPr>
        <w:t>SECCIÓN NACIONAL COLOMBIA</w:t>
      </w:r>
    </w:p>
    <w:p w14:paraId="78501F0B" w14:textId="7C92AC79" w:rsidR="00F2683D" w:rsidRDefault="00E77F01" w:rsidP="00A017D4">
      <w:pPr>
        <w:jc w:val="both"/>
        <w:rPr>
          <w:color w:val="FFFFFF"/>
          <w:sz w:val="24"/>
          <w:szCs w:val="24"/>
          <w:lang w:val="es-CO"/>
        </w:rPr>
      </w:pPr>
      <w:r>
        <w:rPr>
          <w:rFonts w:ascii="Calibri" w:hAnsi="Calibri"/>
          <w:b/>
          <w:noProof/>
          <w:color w:val="FF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88ECB" wp14:editId="7F2AD2F7">
                <wp:simplePos x="0" y="0"/>
                <wp:positionH relativeFrom="page">
                  <wp:align>center</wp:align>
                </wp:positionH>
                <wp:positionV relativeFrom="paragraph">
                  <wp:posOffset>1612</wp:posOffset>
                </wp:positionV>
                <wp:extent cx="5992837" cy="0"/>
                <wp:effectExtent l="0" t="0" r="2730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28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F3BC6" id="Conector recto 7" o:spid="_x0000_s1026" style="position:absolute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15pt" to="471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F2683D">
        <w:rPr>
          <w:color w:val="FFFFFF"/>
          <w:sz w:val="24"/>
          <w:szCs w:val="24"/>
          <w:lang w:val="es-CO"/>
        </w:rPr>
        <w:t>R</w:t>
      </w:r>
    </w:p>
    <w:p w14:paraId="34C3CF20" w14:textId="7AC69C61" w:rsidR="00F2683D" w:rsidRDefault="00F2683D" w:rsidP="00A017D4">
      <w:pPr>
        <w:pStyle w:val="Ttulo2"/>
        <w:shd w:val="clear" w:color="auto" w:fill="123E9B"/>
        <w:rPr>
          <w:color w:val="FFFFFF"/>
          <w:sz w:val="24"/>
          <w:szCs w:val="24"/>
          <w:lang w:val="es-CO"/>
        </w:rPr>
      </w:pPr>
      <w:r>
        <w:rPr>
          <w:color w:val="FFFFFF"/>
          <w:sz w:val="24"/>
          <w:szCs w:val="24"/>
          <w:lang w:val="es-CO"/>
        </w:rPr>
        <w:t>REGISTRO  DE  ASOCIADOS  20</w:t>
      </w:r>
      <w:r w:rsidR="00B02A1D">
        <w:rPr>
          <w:color w:val="FFFFFF"/>
          <w:sz w:val="24"/>
          <w:szCs w:val="24"/>
          <w:lang w:val="es-CO"/>
        </w:rPr>
        <w:t>2</w:t>
      </w:r>
      <w:r w:rsidR="00984E8F">
        <w:rPr>
          <w:color w:val="FFFFFF"/>
          <w:sz w:val="24"/>
          <w:szCs w:val="24"/>
          <w:lang w:val="es-CO"/>
        </w:rPr>
        <w:t>5</w:t>
      </w:r>
    </w:p>
    <w:p w14:paraId="56EDDF35" w14:textId="77777777" w:rsidR="00F2683D" w:rsidRDefault="00F2683D" w:rsidP="00A017D4">
      <w:pPr>
        <w:jc w:val="both"/>
        <w:rPr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88"/>
        <w:gridCol w:w="3426"/>
        <w:gridCol w:w="684"/>
        <w:gridCol w:w="4253"/>
      </w:tblGrid>
      <w:tr w:rsidR="00F2683D" w14:paraId="3CA0AEA5" w14:textId="77777777" w:rsidTr="006605BF">
        <w:tc>
          <w:tcPr>
            <w:tcW w:w="988" w:type="dxa"/>
          </w:tcPr>
          <w:p w14:paraId="7E98D342" w14:textId="77777777" w:rsidR="00F2683D" w:rsidRDefault="00F2683D" w:rsidP="00A017D4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Fecha</w:t>
            </w:r>
          </w:p>
        </w:tc>
        <w:tc>
          <w:tcPr>
            <w:tcW w:w="3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7ED9778" w14:textId="272E5641" w:rsidR="00F2683D" w:rsidRDefault="00F2683D" w:rsidP="00A017D4">
            <w:pPr>
              <w:jc w:val="both"/>
              <w:rPr>
                <w:lang w:val="es-CO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8A041" w14:textId="77777777" w:rsidR="00F2683D" w:rsidRDefault="00F2683D" w:rsidP="00A017D4">
            <w:pPr>
              <w:jc w:val="both"/>
              <w:rPr>
                <w:lang w:val="es-CO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887FEF" w14:textId="2B02C8FF" w:rsidR="00F2683D" w:rsidRDefault="0076352C" w:rsidP="00A017D4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CATEGORÍA</w:t>
            </w:r>
            <w:r w:rsidR="00A017D4">
              <w:rPr>
                <w:lang w:val="es-CO"/>
              </w:rPr>
              <w:t xml:space="preserve"> (A, B, C o D)</w:t>
            </w:r>
            <w:r w:rsidR="00F2683D">
              <w:rPr>
                <w:lang w:val="es-CO"/>
              </w:rPr>
              <w:t xml:space="preserve">: </w:t>
            </w:r>
          </w:p>
        </w:tc>
      </w:tr>
    </w:tbl>
    <w:p w14:paraId="7B58C578" w14:textId="77777777" w:rsidR="00F2683D" w:rsidRPr="00A017D4" w:rsidRDefault="00F2683D" w:rsidP="00A017D4">
      <w:pPr>
        <w:jc w:val="both"/>
      </w:pPr>
    </w:p>
    <w:p w14:paraId="179C86BB" w14:textId="77777777" w:rsidR="00F2683D" w:rsidRDefault="00F2683D" w:rsidP="00A017D4">
      <w:pPr>
        <w:jc w:val="both"/>
        <w:rPr>
          <w:rFonts w:ascii="Arial" w:hAnsi="Arial" w:cs="Arial"/>
          <w:lang w:val="es-CO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884"/>
        <w:gridCol w:w="3111"/>
      </w:tblGrid>
      <w:tr w:rsidR="00F2683D" w:rsidRPr="008C64F4" w14:paraId="17A3F3A5" w14:textId="77777777" w:rsidTr="00E77F01">
        <w:trPr>
          <w:cantSplit/>
          <w:trHeight w:val="63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AE96A67" w14:textId="006D2122" w:rsidR="00F2683D" w:rsidRPr="009F69FC" w:rsidRDefault="00F2683D" w:rsidP="00A017D4">
            <w:pPr>
              <w:jc w:val="both"/>
              <w:rPr>
                <w:szCs w:val="24"/>
              </w:rPr>
            </w:pPr>
            <w:r w:rsidRPr="009F69FC">
              <w:rPr>
                <w:b/>
                <w:szCs w:val="24"/>
              </w:rPr>
              <w:t xml:space="preserve">1. DATOS PERSONA NATURAL </w:t>
            </w:r>
            <w:r w:rsidR="00F87A18">
              <w:rPr>
                <w:b/>
                <w:szCs w:val="24"/>
              </w:rPr>
              <w:t>(CATEGORÍA D)</w:t>
            </w:r>
          </w:p>
        </w:tc>
      </w:tr>
      <w:tr w:rsidR="00F2683D" w:rsidRPr="008C64F4" w14:paraId="30CB74F6" w14:textId="77777777" w:rsidTr="00E77F01">
        <w:trPr>
          <w:cantSplit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C6CF18" w14:textId="77777777" w:rsidR="00F2683D" w:rsidRDefault="00F2683D" w:rsidP="00A017D4">
            <w:pPr>
              <w:jc w:val="both"/>
              <w:rPr>
                <w:b/>
                <w:szCs w:val="24"/>
              </w:rPr>
            </w:pPr>
            <w:r w:rsidRPr="009F69FC">
              <w:rPr>
                <w:b/>
                <w:szCs w:val="24"/>
              </w:rPr>
              <w:t>Nombre:</w:t>
            </w:r>
          </w:p>
          <w:p w14:paraId="71039080" w14:textId="77777777" w:rsidR="00746346" w:rsidRPr="009F69FC" w:rsidRDefault="00746346" w:rsidP="00A017D4">
            <w:pPr>
              <w:jc w:val="both"/>
              <w:rPr>
                <w:b/>
                <w:i/>
                <w:szCs w:val="24"/>
              </w:rPr>
            </w:pPr>
          </w:p>
        </w:tc>
      </w:tr>
      <w:tr w:rsidR="00F2683D" w:rsidRPr="008C64F4" w14:paraId="650504A5" w14:textId="77777777" w:rsidTr="00E77F01">
        <w:trPr>
          <w:cantSplit/>
          <w:jc w:val="center"/>
        </w:trPr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14:paraId="0852E1F4" w14:textId="77777777" w:rsidR="00F2683D" w:rsidRPr="009F69FC" w:rsidRDefault="00F2683D" w:rsidP="00A017D4">
            <w:pPr>
              <w:jc w:val="both"/>
              <w:rPr>
                <w:szCs w:val="24"/>
              </w:rPr>
            </w:pPr>
            <w:r w:rsidRPr="009F69FC">
              <w:rPr>
                <w:b/>
                <w:szCs w:val="24"/>
              </w:rPr>
              <w:t>Número documento identidad</w:t>
            </w:r>
            <w:r w:rsidRPr="009F69FC">
              <w:rPr>
                <w:szCs w:val="24"/>
              </w:rPr>
              <w:t xml:space="preserve">: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30649" w14:textId="77777777" w:rsidR="00F2683D" w:rsidRPr="009F69FC" w:rsidRDefault="00F2683D" w:rsidP="00A017D4">
            <w:pPr>
              <w:jc w:val="both"/>
              <w:rPr>
                <w:szCs w:val="24"/>
              </w:rPr>
            </w:pPr>
            <w:r w:rsidRPr="009F69FC">
              <w:rPr>
                <w:b/>
                <w:szCs w:val="24"/>
              </w:rPr>
              <w:t>Expedido en</w:t>
            </w:r>
            <w:r w:rsidRPr="009F69FC">
              <w:rPr>
                <w:szCs w:val="24"/>
              </w:rPr>
              <w:t xml:space="preserve">: </w:t>
            </w:r>
          </w:p>
        </w:tc>
      </w:tr>
      <w:tr w:rsidR="00F2683D" w:rsidRPr="008C64F4" w14:paraId="1C052634" w14:textId="77777777" w:rsidTr="00E77F01">
        <w:trPr>
          <w:cantSplit/>
          <w:jc w:val="center"/>
        </w:trPr>
        <w:tc>
          <w:tcPr>
            <w:tcW w:w="4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DF6" w14:textId="77777777" w:rsidR="00F2683D" w:rsidRPr="008B3CE4" w:rsidRDefault="00F2683D" w:rsidP="00A017D4">
            <w:pPr>
              <w:jc w:val="both"/>
              <w:rPr>
                <w:szCs w:val="24"/>
              </w:rPr>
            </w:pPr>
            <w:r w:rsidRPr="009F69FC">
              <w:rPr>
                <w:b/>
                <w:szCs w:val="24"/>
              </w:rPr>
              <w:t>Dirección completa: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F0D" w14:textId="77777777" w:rsidR="00F2683D" w:rsidRPr="00D5394D" w:rsidRDefault="00F2683D" w:rsidP="00A017D4">
            <w:pPr>
              <w:jc w:val="both"/>
              <w:rPr>
                <w:b/>
                <w:szCs w:val="24"/>
              </w:rPr>
            </w:pPr>
            <w:r w:rsidRPr="009F69FC">
              <w:rPr>
                <w:b/>
                <w:szCs w:val="24"/>
              </w:rPr>
              <w:t>Municipio: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C08B" w14:textId="77777777" w:rsidR="00F2683D" w:rsidRDefault="00F2683D" w:rsidP="00A017D4">
            <w:pPr>
              <w:jc w:val="both"/>
              <w:rPr>
                <w:b/>
                <w:szCs w:val="24"/>
              </w:rPr>
            </w:pPr>
            <w:r w:rsidRPr="009F69FC">
              <w:rPr>
                <w:b/>
                <w:szCs w:val="24"/>
              </w:rPr>
              <w:t>Departamento:</w:t>
            </w:r>
          </w:p>
          <w:p w14:paraId="35265E87" w14:textId="77777777" w:rsidR="00F2683D" w:rsidRPr="008B3CE4" w:rsidRDefault="00F2683D" w:rsidP="00A017D4">
            <w:pPr>
              <w:jc w:val="both"/>
              <w:rPr>
                <w:szCs w:val="24"/>
              </w:rPr>
            </w:pPr>
          </w:p>
        </w:tc>
      </w:tr>
      <w:tr w:rsidR="00F2683D" w:rsidRPr="008C64F4" w14:paraId="25383DD6" w14:textId="77777777" w:rsidTr="00E77F01">
        <w:trPr>
          <w:cantSplit/>
          <w:jc w:val="center"/>
        </w:trPr>
        <w:tc>
          <w:tcPr>
            <w:tcW w:w="4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579" w14:textId="759CC7C6" w:rsidR="00F2683D" w:rsidRDefault="00F2683D" w:rsidP="00A017D4">
            <w:pPr>
              <w:jc w:val="both"/>
              <w:rPr>
                <w:b/>
                <w:szCs w:val="24"/>
              </w:rPr>
            </w:pPr>
            <w:r w:rsidRPr="009F69FC">
              <w:rPr>
                <w:b/>
                <w:szCs w:val="24"/>
              </w:rPr>
              <w:t>Correo electrónico</w:t>
            </w:r>
            <w:r w:rsidR="00F87A18">
              <w:rPr>
                <w:b/>
                <w:szCs w:val="24"/>
              </w:rPr>
              <w:t>:</w:t>
            </w:r>
          </w:p>
          <w:p w14:paraId="271C787F" w14:textId="77777777" w:rsidR="00F2683D" w:rsidRPr="009F69FC" w:rsidRDefault="00F2683D" w:rsidP="00A017D4">
            <w:pPr>
              <w:jc w:val="both"/>
              <w:rPr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7A0E" w14:textId="77777777" w:rsidR="00F2683D" w:rsidRPr="008B3CE4" w:rsidRDefault="00F2683D" w:rsidP="00A017D4">
            <w:pPr>
              <w:jc w:val="both"/>
              <w:rPr>
                <w:szCs w:val="24"/>
              </w:rPr>
            </w:pPr>
            <w:r w:rsidRPr="009F69FC">
              <w:rPr>
                <w:b/>
                <w:szCs w:val="24"/>
              </w:rPr>
              <w:t>Teléfono fijo</w:t>
            </w:r>
            <w:r w:rsidRPr="009F69FC">
              <w:rPr>
                <w:szCs w:val="24"/>
              </w:rPr>
              <w:t>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1D5C" w14:textId="77777777" w:rsidR="00F2683D" w:rsidRPr="009F69FC" w:rsidRDefault="00F2683D" w:rsidP="00A017D4">
            <w:pPr>
              <w:jc w:val="both"/>
              <w:rPr>
                <w:szCs w:val="24"/>
              </w:rPr>
            </w:pPr>
            <w:r w:rsidRPr="009F69FC">
              <w:rPr>
                <w:b/>
                <w:szCs w:val="24"/>
              </w:rPr>
              <w:t>Celular</w:t>
            </w:r>
            <w:r w:rsidRPr="009F69FC">
              <w:rPr>
                <w:szCs w:val="24"/>
              </w:rPr>
              <w:t>:</w:t>
            </w:r>
          </w:p>
          <w:p w14:paraId="7ECD4E0D" w14:textId="77777777" w:rsidR="00F2683D" w:rsidRPr="008B3CE4" w:rsidRDefault="00F2683D" w:rsidP="00A017D4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F2683D" w:rsidRPr="008C64F4" w14:paraId="2314C085" w14:textId="77777777" w:rsidTr="00E77F01">
        <w:trPr>
          <w:cantSplit/>
          <w:jc w:val="center"/>
        </w:trPr>
        <w:tc>
          <w:tcPr>
            <w:tcW w:w="4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0FB" w14:textId="77777777" w:rsidR="00F2683D" w:rsidRPr="009F69FC" w:rsidRDefault="00F2683D" w:rsidP="00A017D4">
            <w:pPr>
              <w:jc w:val="both"/>
              <w:rPr>
                <w:b/>
                <w:szCs w:val="24"/>
              </w:rPr>
            </w:pPr>
            <w:r w:rsidRPr="009F69FC">
              <w:rPr>
                <w:b/>
                <w:lang w:val="es-CO"/>
              </w:rPr>
              <w:t>Entidad u organización a la que pertenece (si no es independiente</w:t>
            </w:r>
            <w:r w:rsidRPr="009F69FC">
              <w:rPr>
                <w:lang w:val="es-CO"/>
              </w:rPr>
              <w:t>):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002" w14:textId="77777777" w:rsidR="00F2683D" w:rsidRDefault="00F2683D" w:rsidP="00A017D4">
            <w:pPr>
              <w:jc w:val="both"/>
              <w:rPr>
                <w:b/>
                <w:szCs w:val="24"/>
              </w:rPr>
            </w:pPr>
          </w:p>
          <w:p w14:paraId="46BEDC43" w14:textId="77777777" w:rsidR="00F2683D" w:rsidRPr="008B3CE4" w:rsidRDefault="00F2683D" w:rsidP="00A017D4">
            <w:pPr>
              <w:jc w:val="both"/>
              <w:rPr>
                <w:szCs w:val="24"/>
              </w:rPr>
            </w:pPr>
          </w:p>
        </w:tc>
      </w:tr>
      <w:tr w:rsidR="00F2683D" w:rsidRPr="008C64F4" w14:paraId="54D5C21F" w14:textId="77777777" w:rsidTr="00E77F01">
        <w:trPr>
          <w:cantSplit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2A8169" w14:textId="77777777" w:rsidR="00F2683D" w:rsidRDefault="00F2683D" w:rsidP="00A017D4">
            <w:pPr>
              <w:jc w:val="both"/>
              <w:rPr>
                <w:b/>
                <w:szCs w:val="24"/>
              </w:rPr>
            </w:pPr>
            <w:r w:rsidRPr="00974068">
              <w:rPr>
                <w:b/>
                <w:szCs w:val="24"/>
              </w:rPr>
              <w:t xml:space="preserve">Actividad en la que se desempeña </w:t>
            </w:r>
          </w:p>
          <w:p w14:paraId="6FB383D7" w14:textId="77777777" w:rsidR="00F2683D" w:rsidRPr="0021063C" w:rsidRDefault="00F2683D" w:rsidP="00A017D4">
            <w:pPr>
              <w:jc w:val="both"/>
              <w:rPr>
                <w:b/>
                <w:szCs w:val="24"/>
              </w:rPr>
            </w:pPr>
          </w:p>
        </w:tc>
      </w:tr>
      <w:tr w:rsidR="00F2683D" w:rsidRPr="008C64F4" w14:paraId="79416D92" w14:textId="77777777" w:rsidTr="00E77F01">
        <w:trPr>
          <w:cantSplit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84F236" w14:textId="77777777" w:rsidR="00F2683D" w:rsidRDefault="00F2683D" w:rsidP="00A017D4">
            <w:pPr>
              <w:jc w:val="both"/>
              <w:rPr>
                <w:b/>
                <w:szCs w:val="24"/>
              </w:rPr>
            </w:pPr>
            <w:r w:rsidRPr="009F69FC">
              <w:rPr>
                <w:szCs w:val="24"/>
              </w:rPr>
              <w:t>I</w:t>
            </w:r>
            <w:r w:rsidRPr="009F69FC">
              <w:rPr>
                <w:b/>
                <w:szCs w:val="24"/>
              </w:rPr>
              <w:t>nformacion adicio</w:t>
            </w:r>
            <w:r>
              <w:rPr>
                <w:b/>
                <w:szCs w:val="24"/>
              </w:rPr>
              <w:t>n</w:t>
            </w:r>
            <w:r w:rsidRPr="009F69FC">
              <w:rPr>
                <w:b/>
                <w:szCs w:val="24"/>
              </w:rPr>
              <w:t>al de su interes cultura</w:t>
            </w:r>
            <w:r>
              <w:rPr>
                <w:b/>
                <w:szCs w:val="24"/>
              </w:rPr>
              <w:t>l</w:t>
            </w:r>
          </w:p>
          <w:p w14:paraId="324CB804" w14:textId="77777777" w:rsidR="00F2683D" w:rsidRDefault="00F2683D" w:rsidP="00A017D4">
            <w:pPr>
              <w:jc w:val="both"/>
              <w:rPr>
                <w:b/>
                <w:szCs w:val="24"/>
              </w:rPr>
            </w:pPr>
          </w:p>
          <w:p w14:paraId="443C4659" w14:textId="77777777" w:rsidR="00F2683D" w:rsidRDefault="00F2683D" w:rsidP="00A017D4">
            <w:pPr>
              <w:jc w:val="both"/>
              <w:rPr>
                <w:b/>
                <w:szCs w:val="24"/>
              </w:rPr>
            </w:pPr>
          </w:p>
          <w:p w14:paraId="57639674" w14:textId="77777777" w:rsidR="00F2683D" w:rsidRDefault="00F2683D" w:rsidP="00A017D4">
            <w:pPr>
              <w:jc w:val="both"/>
              <w:rPr>
                <w:b/>
                <w:szCs w:val="24"/>
              </w:rPr>
            </w:pPr>
          </w:p>
          <w:p w14:paraId="228FBCFB" w14:textId="77777777" w:rsidR="00F2683D" w:rsidRPr="009F69FC" w:rsidRDefault="00F2683D" w:rsidP="00A017D4">
            <w:pPr>
              <w:jc w:val="both"/>
              <w:rPr>
                <w:b/>
                <w:szCs w:val="24"/>
              </w:rPr>
            </w:pPr>
          </w:p>
          <w:p w14:paraId="7F519EAE" w14:textId="77777777" w:rsidR="00F2683D" w:rsidRPr="009F69FC" w:rsidRDefault="00F2683D" w:rsidP="00A017D4">
            <w:pPr>
              <w:jc w:val="both"/>
              <w:rPr>
                <w:szCs w:val="24"/>
              </w:rPr>
            </w:pPr>
          </w:p>
        </w:tc>
      </w:tr>
    </w:tbl>
    <w:p w14:paraId="5E157DB0" w14:textId="77777777" w:rsidR="00F2683D" w:rsidRPr="002310D8" w:rsidRDefault="00F2683D" w:rsidP="00A017D4">
      <w:pPr>
        <w:jc w:val="both"/>
        <w:rPr>
          <w:rFonts w:ascii="Arial" w:hAnsi="Arial" w:cs="Arial"/>
        </w:rPr>
      </w:pPr>
    </w:p>
    <w:p w14:paraId="7983A851" w14:textId="77777777" w:rsidR="00F2683D" w:rsidRDefault="00F2683D" w:rsidP="00A017D4">
      <w:pPr>
        <w:jc w:val="both"/>
        <w:rPr>
          <w:rFonts w:ascii="Arial" w:hAnsi="Arial" w:cs="Arial"/>
          <w:lang w:val="es-CO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1701"/>
        <w:gridCol w:w="425"/>
        <w:gridCol w:w="2552"/>
      </w:tblGrid>
      <w:tr w:rsidR="00F2683D" w:rsidRPr="008C64F4" w14:paraId="232FE208" w14:textId="77777777" w:rsidTr="0076352C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DD3465" w14:textId="5D6B9823" w:rsidR="00F2683D" w:rsidRPr="002E67B8" w:rsidRDefault="00F2683D" w:rsidP="00A017D4">
            <w:pPr>
              <w:tabs>
                <w:tab w:val="left" w:pos="360"/>
              </w:tabs>
              <w:spacing w:line="360" w:lineRule="auto"/>
              <w:jc w:val="both"/>
              <w:rPr>
                <w:b/>
                <w:lang w:val="es-CO"/>
              </w:rPr>
            </w:pPr>
            <w:r w:rsidRPr="002E67B8">
              <w:rPr>
                <w:b/>
                <w:lang w:val="es-CO"/>
              </w:rPr>
              <w:t xml:space="preserve">2. DATOS PERSONA JURÍDICA </w:t>
            </w:r>
            <w:r>
              <w:rPr>
                <w:b/>
                <w:lang w:val="es-CO"/>
              </w:rPr>
              <w:t>(</w:t>
            </w:r>
            <w:r w:rsidR="00F87A18">
              <w:rPr>
                <w:b/>
                <w:lang w:val="es-CO"/>
              </w:rPr>
              <w:t xml:space="preserve">CATEGORÍAS A, B </w:t>
            </w:r>
            <w:r w:rsidR="00A017D4">
              <w:rPr>
                <w:b/>
                <w:lang w:val="es-CO"/>
              </w:rPr>
              <w:t>y</w:t>
            </w:r>
            <w:r w:rsidR="00F87A18">
              <w:rPr>
                <w:b/>
                <w:lang w:val="es-CO"/>
              </w:rPr>
              <w:t xml:space="preserve"> C)</w:t>
            </w:r>
          </w:p>
        </w:tc>
      </w:tr>
      <w:tr w:rsidR="00F2683D" w:rsidRPr="008C64F4" w14:paraId="544656EE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F107D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 w:rsidRPr="008C64F4">
              <w:rPr>
                <w:rFonts w:cs="Arial"/>
                <w:b/>
                <w:szCs w:val="24"/>
              </w:rPr>
              <w:t>Razón social:</w:t>
            </w:r>
          </w:p>
          <w:p w14:paraId="1A288579" w14:textId="77777777" w:rsidR="00F2683D" w:rsidRPr="008C64F4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52264" w14:textId="77777777" w:rsidR="00F2683D" w:rsidRDefault="00F2683D" w:rsidP="00A017D4">
            <w:pPr>
              <w:jc w:val="both"/>
              <w:rPr>
                <w:rFonts w:cs="Arial"/>
                <w:szCs w:val="24"/>
              </w:rPr>
            </w:pPr>
            <w:r w:rsidRPr="008C64F4">
              <w:rPr>
                <w:rFonts w:cs="Arial"/>
                <w:b/>
                <w:szCs w:val="24"/>
              </w:rPr>
              <w:t>NIT</w:t>
            </w:r>
            <w:r w:rsidRPr="008C64F4">
              <w:rPr>
                <w:rFonts w:cs="Arial"/>
                <w:szCs w:val="24"/>
              </w:rPr>
              <w:t xml:space="preserve">: </w:t>
            </w:r>
          </w:p>
          <w:p w14:paraId="375508FB" w14:textId="77777777" w:rsidR="00F2683D" w:rsidRPr="008C64F4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</w:p>
        </w:tc>
      </w:tr>
      <w:tr w:rsidR="00F2683D" w:rsidRPr="008C64F4" w14:paraId="213A1BAA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1C8D2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 w:rsidRPr="008C64F4">
              <w:rPr>
                <w:rFonts w:cs="Arial"/>
                <w:b/>
                <w:szCs w:val="24"/>
              </w:rPr>
              <w:t xml:space="preserve">Nombre del Representante Legal:      </w:t>
            </w:r>
          </w:p>
          <w:p w14:paraId="7301EA64" w14:textId="77777777" w:rsidR="00F2683D" w:rsidRPr="008B3CE4" w:rsidRDefault="00F2683D" w:rsidP="00A017D4">
            <w:pPr>
              <w:tabs>
                <w:tab w:val="center" w:pos="3328"/>
              </w:tabs>
              <w:jc w:val="both"/>
              <w:rPr>
                <w:rFonts w:cs="Arial"/>
                <w:i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9F0D2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CC No</w:t>
            </w:r>
          </w:p>
          <w:p w14:paraId="65E870BE" w14:textId="77777777" w:rsidR="00F2683D" w:rsidRPr="008B3CE4" w:rsidRDefault="00F2683D" w:rsidP="00A017D4">
            <w:pPr>
              <w:jc w:val="both"/>
              <w:rPr>
                <w:rFonts w:cs="Arial"/>
                <w:szCs w:val="24"/>
              </w:rPr>
            </w:pPr>
          </w:p>
        </w:tc>
      </w:tr>
      <w:tr w:rsidR="00F2683D" w:rsidRPr="008C64F4" w14:paraId="497652F4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4D441F26" w14:textId="77777777" w:rsidR="00F2683D" w:rsidRPr="008C64F4" w:rsidRDefault="00F2683D" w:rsidP="00A017D4">
            <w:pPr>
              <w:jc w:val="both"/>
              <w:rPr>
                <w:rFonts w:cs="Arial"/>
                <w:szCs w:val="24"/>
              </w:rPr>
            </w:pPr>
            <w:r w:rsidRPr="008C64F4">
              <w:rPr>
                <w:rFonts w:cs="Arial"/>
                <w:b/>
                <w:szCs w:val="24"/>
              </w:rPr>
              <w:t>Dirección de la entidad u organización</w:t>
            </w:r>
            <w:r w:rsidRPr="008C64F4">
              <w:rPr>
                <w:rFonts w:cs="Arial"/>
                <w:szCs w:val="24"/>
              </w:rPr>
              <w:t>:</w:t>
            </w:r>
          </w:p>
          <w:p w14:paraId="496BDF34" w14:textId="77777777" w:rsidR="00F2683D" w:rsidRPr="008C64F4" w:rsidRDefault="00F2683D" w:rsidP="00A017D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5EA508" w14:textId="77777777" w:rsidR="00F2683D" w:rsidRPr="004A2964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Municipio: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2BEE0743" w14:textId="77777777" w:rsidR="00F2683D" w:rsidRPr="008C64F4" w:rsidRDefault="00F2683D" w:rsidP="00A017D4">
            <w:pPr>
              <w:jc w:val="both"/>
              <w:rPr>
                <w:rFonts w:cs="Arial"/>
                <w:szCs w:val="24"/>
              </w:rPr>
            </w:pPr>
            <w:r w:rsidRPr="008C64F4">
              <w:rPr>
                <w:rFonts w:cs="Arial"/>
                <w:b/>
                <w:szCs w:val="24"/>
              </w:rPr>
              <w:t xml:space="preserve">Departamento </w:t>
            </w:r>
          </w:p>
          <w:p w14:paraId="659969A2" w14:textId="77777777" w:rsidR="00F2683D" w:rsidRPr="008B3CE4" w:rsidRDefault="00F2683D" w:rsidP="00A017D4">
            <w:pPr>
              <w:jc w:val="both"/>
              <w:rPr>
                <w:rFonts w:cs="Arial"/>
                <w:szCs w:val="24"/>
              </w:rPr>
            </w:pPr>
          </w:p>
        </w:tc>
      </w:tr>
      <w:tr w:rsidR="00F2683D" w:rsidRPr="008C64F4" w14:paraId="4B4D81F2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5B593215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Barrio: </w:t>
            </w:r>
          </w:p>
          <w:p w14:paraId="07E3287F" w14:textId="77777777" w:rsidR="00F2683D" w:rsidRPr="008B3CE4" w:rsidRDefault="00F2683D" w:rsidP="00A017D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09553F3" w14:textId="77777777" w:rsidR="00F2683D" w:rsidRPr="008B3CE4" w:rsidRDefault="00F2683D" w:rsidP="00A017D4">
            <w:pPr>
              <w:jc w:val="both"/>
              <w:rPr>
                <w:rFonts w:cs="Arial"/>
                <w:szCs w:val="24"/>
              </w:rPr>
            </w:pPr>
            <w:r w:rsidRPr="008C64F4">
              <w:rPr>
                <w:rFonts w:cs="Arial"/>
                <w:b/>
                <w:szCs w:val="24"/>
              </w:rPr>
              <w:t>Teléfono</w:t>
            </w:r>
            <w:r>
              <w:rPr>
                <w:rFonts w:cs="Arial"/>
                <w:b/>
                <w:szCs w:val="24"/>
              </w:rPr>
              <w:t xml:space="preserve"> fijo</w:t>
            </w:r>
            <w:r w:rsidRPr="008C64F4">
              <w:rPr>
                <w:rFonts w:cs="Arial"/>
                <w:szCs w:val="24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BC25383" w14:textId="77777777" w:rsidR="00F2683D" w:rsidRDefault="00F2683D" w:rsidP="00A017D4">
            <w:pPr>
              <w:jc w:val="both"/>
              <w:rPr>
                <w:rFonts w:cs="Arial"/>
                <w:szCs w:val="24"/>
              </w:rPr>
            </w:pPr>
            <w:r w:rsidRPr="008C64F4">
              <w:rPr>
                <w:rFonts w:cs="Arial"/>
                <w:b/>
                <w:szCs w:val="24"/>
              </w:rPr>
              <w:t>Celular</w:t>
            </w:r>
            <w:r w:rsidRPr="008C64F4">
              <w:rPr>
                <w:rFonts w:cs="Arial"/>
                <w:szCs w:val="24"/>
              </w:rPr>
              <w:t>:</w:t>
            </w:r>
          </w:p>
          <w:p w14:paraId="190AB850" w14:textId="77777777" w:rsidR="00F2683D" w:rsidRPr="008B3CE4" w:rsidRDefault="00F2683D" w:rsidP="00A017D4">
            <w:pPr>
              <w:jc w:val="both"/>
              <w:rPr>
                <w:rFonts w:cs="Arial"/>
                <w:szCs w:val="24"/>
              </w:rPr>
            </w:pPr>
          </w:p>
        </w:tc>
      </w:tr>
      <w:tr w:rsidR="00F2683D" w:rsidRPr="008C64F4" w14:paraId="67541EE2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777EF32F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 w:rsidRPr="008C64F4">
              <w:rPr>
                <w:rFonts w:cs="Arial"/>
                <w:b/>
                <w:szCs w:val="24"/>
              </w:rPr>
              <w:t>Correo electrónico de la organización</w:t>
            </w:r>
            <w:r>
              <w:rPr>
                <w:rFonts w:cs="Arial"/>
                <w:b/>
                <w:szCs w:val="24"/>
              </w:rPr>
              <w:t>:</w:t>
            </w:r>
          </w:p>
          <w:p w14:paraId="5C443CD8" w14:textId="77777777" w:rsidR="00F2683D" w:rsidRPr="008B3CE4" w:rsidRDefault="00F2683D" w:rsidP="00A017D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40DF2487" w14:textId="4FCDA15F" w:rsidR="00F2683D" w:rsidRDefault="0076352C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</w:t>
            </w:r>
            <w:r w:rsidR="00F2683D">
              <w:rPr>
                <w:rFonts w:cs="Arial"/>
                <w:b/>
                <w:szCs w:val="24"/>
              </w:rPr>
              <w:t>eb:</w:t>
            </w:r>
          </w:p>
          <w:p w14:paraId="4B8924C3" w14:textId="77777777" w:rsidR="00F2683D" w:rsidRPr="008B3CE4" w:rsidRDefault="00F2683D" w:rsidP="00A017D4">
            <w:pPr>
              <w:jc w:val="both"/>
              <w:rPr>
                <w:rFonts w:cs="Arial"/>
                <w:szCs w:val="24"/>
              </w:rPr>
            </w:pPr>
          </w:p>
        </w:tc>
      </w:tr>
      <w:tr w:rsidR="00F87A18" w:rsidRPr="008C64F4" w14:paraId="38B7D5FB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48D07993" w14:textId="77777777" w:rsidR="00F87A18" w:rsidRDefault="00F87A18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Redes sociales:</w:t>
            </w:r>
          </w:p>
          <w:p w14:paraId="3A2D1B0C" w14:textId="3A96DE07" w:rsidR="00F87A18" w:rsidRPr="008C64F4" w:rsidRDefault="00F87A18" w:rsidP="00A017D4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4678" w:type="dxa"/>
            <w:gridSpan w:val="3"/>
          </w:tcPr>
          <w:p w14:paraId="6F73635D" w14:textId="23980B8D" w:rsidR="00F87A18" w:rsidRDefault="00F87A18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Trayectoria:</w:t>
            </w:r>
          </w:p>
        </w:tc>
      </w:tr>
      <w:tr w:rsidR="00F87A18" w:rsidRPr="008C64F4" w14:paraId="261FE22E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1172E6" w14:textId="77777777" w:rsidR="005E23D3" w:rsidRDefault="00F87A18" w:rsidP="00A017D4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/>
                <w:szCs w:val="24"/>
              </w:rPr>
              <w:t>Repertorio</w:t>
            </w:r>
            <w:r w:rsidR="005E23D3">
              <w:rPr>
                <w:rFonts w:cs="Arial"/>
                <w:b/>
                <w:szCs w:val="24"/>
              </w:rPr>
              <w:t xml:space="preserve"> (para agrupaciones de música y danza)</w:t>
            </w:r>
            <w:r>
              <w:rPr>
                <w:rFonts w:cs="Arial"/>
                <w:b/>
                <w:szCs w:val="24"/>
              </w:rPr>
              <w:t>:</w:t>
            </w:r>
            <w:r w:rsidR="005E23D3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 xml:space="preserve">Inserte tres </w:t>
            </w:r>
            <w:r w:rsidR="005E23D3">
              <w:rPr>
                <w:rFonts w:cs="Arial"/>
                <w:bCs/>
                <w:szCs w:val="24"/>
              </w:rPr>
              <w:t>enlaces a vídeos</w:t>
            </w:r>
            <w:r>
              <w:rPr>
                <w:rFonts w:cs="Arial"/>
                <w:bCs/>
                <w:szCs w:val="24"/>
              </w:rPr>
              <w:t xml:space="preserve"> donde se evidencie</w:t>
            </w:r>
            <w:r w:rsidR="005E23D3">
              <w:rPr>
                <w:rFonts w:cs="Arial"/>
                <w:bCs/>
                <w:szCs w:val="24"/>
              </w:rPr>
              <w:t xml:space="preserve"> el trabajo artístico, preferiblemente en escenario y plano general. </w:t>
            </w:r>
          </w:p>
          <w:p w14:paraId="531A98C2" w14:textId="77777777" w:rsidR="005E23D3" w:rsidRDefault="005E23D3" w:rsidP="00A017D4">
            <w:pPr>
              <w:jc w:val="both"/>
              <w:rPr>
                <w:rFonts w:cs="Arial"/>
                <w:bCs/>
                <w:szCs w:val="24"/>
              </w:rPr>
            </w:pPr>
          </w:p>
          <w:p w14:paraId="6CAC0BE9" w14:textId="77777777" w:rsidR="005E23D3" w:rsidRDefault="005E23D3" w:rsidP="00A017D4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1:</w:t>
            </w:r>
          </w:p>
          <w:p w14:paraId="320A2359" w14:textId="77777777" w:rsidR="005E23D3" w:rsidRDefault="005E23D3" w:rsidP="00A017D4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2:</w:t>
            </w:r>
          </w:p>
          <w:p w14:paraId="706D248B" w14:textId="55A82670" w:rsidR="005E23D3" w:rsidRPr="005E23D3" w:rsidRDefault="005E23D3" w:rsidP="00A017D4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3: </w:t>
            </w:r>
          </w:p>
        </w:tc>
      </w:tr>
      <w:tr w:rsidR="00F2683D" w:rsidRPr="008C64F4" w14:paraId="0CAC5CDE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2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2131C056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PRINCIPALES </w:t>
            </w:r>
            <w:r w:rsidRPr="0098186B">
              <w:rPr>
                <w:rFonts w:cs="Arial"/>
                <w:b/>
                <w:szCs w:val="24"/>
              </w:rPr>
              <w:t>EVENTOS:</w:t>
            </w:r>
          </w:p>
        </w:tc>
      </w:tr>
      <w:tr w:rsidR="00F2683D" w:rsidRPr="008C64F4" w14:paraId="62701F2C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6"/>
          <w:jc w:val="center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357E9" w14:textId="77777777" w:rsidR="00746346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Nombre del evento </w:t>
            </w:r>
          </w:p>
          <w:p w14:paraId="23006661" w14:textId="77777777" w:rsidR="00F2683D" w:rsidRPr="00746346" w:rsidRDefault="00F2683D" w:rsidP="00A017D4">
            <w:pPr>
              <w:tabs>
                <w:tab w:val="left" w:pos="1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</w:tcPr>
          <w:p w14:paraId="61645DD2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Fecha</w:t>
            </w:r>
          </w:p>
        </w:tc>
      </w:tr>
      <w:tr w:rsidR="00F2683D" w:rsidRPr="008C64F4" w14:paraId="6D8387F0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6"/>
          <w:jc w:val="center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68CBAE" w14:textId="77777777" w:rsidR="00746346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Nombre del evento</w:t>
            </w:r>
          </w:p>
          <w:p w14:paraId="095A8CE2" w14:textId="77777777" w:rsidR="00746346" w:rsidRPr="00746346" w:rsidRDefault="00746346" w:rsidP="00A017D4">
            <w:pPr>
              <w:jc w:val="both"/>
              <w:rPr>
                <w:rFonts w:cs="Arial"/>
                <w:szCs w:val="24"/>
              </w:rPr>
            </w:pPr>
          </w:p>
          <w:p w14:paraId="71DB7632" w14:textId="77777777" w:rsidR="00F2683D" w:rsidRPr="00746346" w:rsidRDefault="00F2683D" w:rsidP="00A017D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</w:tcPr>
          <w:p w14:paraId="0B524090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</w:t>
            </w:r>
            <w:r w:rsidR="00B02A1D">
              <w:rPr>
                <w:rFonts w:cs="Arial"/>
                <w:b/>
                <w:szCs w:val="24"/>
              </w:rPr>
              <w:t>ec</w:t>
            </w:r>
            <w:r>
              <w:rPr>
                <w:rFonts w:cs="Arial"/>
                <w:b/>
                <w:szCs w:val="24"/>
              </w:rPr>
              <w:t>ha</w:t>
            </w:r>
          </w:p>
        </w:tc>
      </w:tr>
      <w:tr w:rsidR="00F2683D" w:rsidRPr="008C64F4" w14:paraId="25EB52F4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6"/>
          <w:jc w:val="center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2E1CB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Nombre del evento</w:t>
            </w:r>
          </w:p>
        </w:tc>
        <w:tc>
          <w:tcPr>
            <w:tcW w:w="2552" w:type="dxa"/>
          </w:tcPr>
          <w:p w14:paraId="0B9D2043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Fecha</w:t>
            </w:r>
          </w:p>
        </w:tc>
      </w:tr>
      <w:tr w:rsidR="0076352C" w:rsidRPr="008C64F4" w14:paraId="670911D0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6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C40872" w14:textId="5584AE01" w:rsidR="0076352C" w:rsidRPr="0076352C" w:rsidRDefault="0076352C" w:rsidP="00A017D4">
            <w:pPr>
              <w:jc w:val="both"/>
              <w:rPr>
                <w:rFonts w:cs="Arial"/>
                <w:b/>
                <w:szCs w:val="24"/>
                <w:u w:val="single"/>
              </w:rPr>
            </w:pPr>
            <w:r w:rsidRPr="0076352C">
              <w:rPr>
                <w:rFonts w:cs="Arial"/>
                <w:b/>
                <w:szCs w:val="24"/>
                <w:u w:val="single"/>
              </w:rPr>
              <w:t>Información para el directorio de asociados</w:t>
            </w:r>
          </w:p>
          <w:p w14:paraId="3AACE12E" w14:textId="77777777" w:rsidR="0076352C" w:rsidRDefault="0076352C" w:rsidP="00A017D4">
            <w:pPr>
              <w:jc w:val="both"/>
              <w:rPr>
                <w:rFonts w:cs="Arial"/>
                <w:b/>
                <w:szCs w:val="24"/>
              </w:rPr>
            </w:pPr>
          </w:p>
          <w:p w14:paraId="12E3CE8E" w14:textId="77777777" w:rsidR="0076352C" w:rsidRDefault="0076352C" w:rsidP="00A017D4">
            <w:pPr>
              <w:jc w:val="both"/>
              <w:rPr>
                <w:rFonts w:cs="Arial"/>
                <w:b/>
                <w:szCs w:val="24"/>
              </w:rPr>
            </w:pPr>
          </w:p>
          <w:p w14:paraId="7C08EF38" w14:textId="059A0BEE" w:rsidR="0076352C" w:rsidRDefault="0076352C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Resumen de la historia y trayectoria de la entidad/agrupación (500 palabras máximo)</w:t>
            </w:r>
          </w:p>
          <w:p w14:paraId="6F92ACBB" w14:textId="68F97EC3" w:rsidR="0076352C" w:rsidRDefault="0076352C" w:rsidP="00A017D4">
            <w:pPr>
              <w:jc w:val="both"/>
              <w:rPr>
                <w:rFonts w:cs="Arial"/>
                <w:b/>
                <w:szCs w:val="24"/>
              </w:rPr>
            </w:pPr>
          </w:p>
          <w:p w14:paraId="4680F05B" w14:textId="77777777" w:rsidR="0076352C" w:rsidRDefault="0076352C" w:rsidP="00A017D4">
            <w:pPr>
              <w:jc w:val="both"/>
              <w:rPr>
                <w:rFonts w:cs="Arial"/>
                <w:b/>
                <w:szCs w:val="24"/>
              </w:rPr>
            </w:pPr>
          </w:p>
          <w:p w14:paraId="52356292" w14:textId="77777777" w:rsidR="0076352C" w:rsidRDefault="0076352C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Fotografía reciente de la entidad/agrupación (enlace para descarga o adjunta al correo):</w:t>
            </w:r>
          </w:p>
          <w:p w14:paraId="30B1F8AA" w14:textId="77777777" w:rsidR="0076352C" w:rsidRDefault="0076352C" w:rsidP="00A017D4">
            <w:pPr>
              <w:jc w:val="both"/>
              <w:rPr>
                <w:rFonts w:cs="Arial"/>
                <w:b/>
                <w:szCs w:val="24"/>
              </w:rPr>
            </w:pPr>
          </w:p>
          <w:p w14:paraId="4C616A5B" w14:textId="77777777" w:rsidR="0076352C" w:rsidRDefault="0076352C" w:rsidP="00A017D4">
            <w:pPr>
              <w:jc w:val="both"/>
              <w:rPr>
                <w:rFonts w:cs="Arial"/>
                <w:b/>
                <w:szCs w:val="24"/>
              </w:rPr>
            </w:pPr>
          </w:p>
          <w:p w14:paraId="32B8650A" w14:textId="369D520C" w:rsidR="0076352C" w:rsidRDefault="0076352C" w:rsidP="00A017D4">
            <w:pPr>
              <w:jc w:val="both"/>
              <w:rPr>
                <w:rFonts w:cs="Arial"/>
                <w:b/>
                <w:szCs w:val="24"/>
              </w:rPr>
            </w:pPr>
          </w:p>
        </w:tc>
      </w:tr>
      <w:tr w:rsidR="00F2683D" w:rsidRPr="008C64F4" w14:paraId="5861ADC6" w14:textId="77777777" w:rsidTr="00763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1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1DBCE6" w14:textId="77777777" w:rsidR="00F2683D" w:rsidRDefault="00F2683D" w:rsidP="00A017D4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Informacion adicional que desee señalar: </w:t>
            </w:r>
          </w:p>
          <w:p w14:paraId="04E4CB8E" w14:textId="77777777" w:rsidR="00F2683D" w:rsidRPr="008C64F4" w:rsidRDefault="00F2683D" w:rsidP="00A017D4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6545EB2" w14:textId="77777777" w:rsidR="002C4CAA" w:rsidRDefault="002C4CAA" w:rsidP="00A017D4">
      <w:pPr>
        <w:ind w:left="720"/>
        <w:jc w:val="both"/>
        <w:rPr>
          <w:rFonts w:ascii="Cambria" w:hAnsi="Cambria" w:cs="Arial"/>
          <w:b/>
          <w:i/>
          <w:sz w:val="18"/>
          <w:szCs w:val="18"/>
        </w:rPr>
      </w:pPr>
    </w:p>
    <w:p w14:paraId="35BC63A9" w14:textId="77777777" w:rsidR="0076352C" w:rsidRDefault="0076352C" w:rsidP="00A017D4">
      <w:pPr>
        <w:jc w:val="both"/>
        <w:rPr>
          <w:rFonts w:ascii="Cambria" w:hAnsi="Cambria" w:cs="Arial"/>
          <w:b/>
          <w:iCs/>
          <w:sz w:val="24"/>
          <w:szCs w:val="18"/>
        </w:rPr>
      </w:pPr>
      <w:bookmarkStart w:id="0" w:name="_Hlk512336367"/>
    </w:p>
    <w:p w14:paraId="15D9CCF3" w14:textId="19037C18" w:rsidR="005E23D3" w:rsidRPr="0076352C" w:rsidRDefault="005E23D3" w:rsidP="00A017D4">
      <w:pPr>
        <w:jc w:val="both"/>
        <w:rPr>
          <w:rFonts w:ascii="Cambria" w:hAnsi="Cambria" w:cs="Arial"/>
          <w:b/>
          <w:iCs/>
          <w:sz w:val="24"/>
          <w:szCs w:val="18"/>
        </w:rPr>
      </w:pPr>
      <w:r w:rsidRPr="0076352C">
        <w:rPr>
          <w:rFonts w:ascii="Cambria" w:hAnsi="Cambria" w:cs="Arial"/>
          <w:b/>
          <w:iCs/>
          <w:sz w:val="24"/>
          <w:szCs w:val="18"/>
        </w:rPr>
        <w:t>SOBRE EL PROCESO DE AFILIACIÓN</w:t>
      </w:r>
    </w:p>
    <w:p w14:paraId="45901A7A" w14:textId="309F6805" w:rsidR="002C4CAA" w:rsidRDefault="002C4CAA" w:rsidP="00A017D4">
      <w:pPr>
        <w:jc w:val="both"/>
        <w:rPr>
          <w:rFonts w:ascii="Cambria" w:hAnsi="Cambria" w:cs="Arial"/>
          <w:b/>
          <w:i/>
          <w:sz w:val="22"/>
          <w:szCs w:val="18"/>
        </w:rPr>
      </w:pPr>
    </w:p>
    <w:p w14:paraId="3E4572C5" w14:textId="77777777" w:rsidR="0076352C" w:rsidRDefault="0076352C" w:rsidP="00A017D4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14:paraId="68EB39A2" w14:textId="4B81667C" w:rsidR="00114E54" w:rsidRPr="0076352C" w:rsidRDefault="00114E54" w:rsidP="00A017D4">
      <w:pPr>
        <w:jc w:val="both"/>
        <w:rPr>
          <w:rFonts w:ascii="Cambria" w:hAnsi="Cambria" w:cs="Arial"/>
          <w:b/>
          <w:i/>
          <w:sz w:val="22"/>
          <w:szCs w:val="22"/>
        </w:rPr>
      </w:pPr>
      <w:r w:rsidRPr="0076352C">
        <w:rPr>
          <w:rFonts w:ascii="Cambria" w:hAnsi="Cambria" w:cs="Arial"/>
          <w:b/>
          <w:i/>
          <w:sz w:val="22"/>
          <w:szCs w:val="22"/>
        </w:rPr>
        <w:t>EXTRACTO DE LOS ESTATUTOS DE CIOFF® COLOMBIA</w:t>
      </w:r>
    </w:p>
    <w:p w14:paraId="1AB9D492" w14:textId="0950D399" w:rsidR="005E23D3" w:rsidRPr="0076352C" w:rsidRDefault="002C4CAA" w:rsidP="00A017D4">
      <w:pPr>
        <w:jc w:val="both"/>
        <w:rPr>
          <w:rFonts w:ascii="Cambria" w:hAnsi="Cambria" w:cs="Arial"/>
          <w:b/>
          <w:i/>
          <w:sz w:val="22"/>
          <w:szCs w:val="22"/>
        </w:rPr>
      </w:pPr>
      <w:r w:rsidRPr="0076352C">
        <w:rPr>
          <w:rFonts w:ascii="Cambria" w:hAnsi="Cambria" w:cs="Arial"/>
          <w:b/>
          <w:i/>
          <w:sz w:val="22"/>
          <w:szCs w:val="22"/>
        </w:rPr>
        <w:t>CAPITULO III. DE LOS ASOCIADOS.</w:t>
      </w:r>
    </w:p>
    <w:p w14:paraId="7C8B11A4" w14:textId="77777777" w:rsidR="002C4CAA" w:rsidRPr="002C4CAA" w:rsidRDefault="002C4CAA" w:rsidP="00A017D4">
      <w:pPr>
        <w:jc w:val="both"/>
        <w:rPr>
          <w:rFonts w:ascii="Cambria" w:hAnsi="Cambria" w:cs="Arial"/>
          <w:b/>
          <w:i/>
          <w:sz w:val="24"/>
          <w:szCs w:val="18"/>
        </w:rPr>
      </w:pPr>
    </w:p>
    <w:bookmarkEnd w:id="0"/>
    <w:p w14:paraId="631A829F" w14:textId="77777777" w:rsidR="00114E54" w:rsidRDefault="00114E54" w:rsidP="00A017D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ARTICULO 9. </w:t>
      </w:r>
      <w:r>
        <w:rPr>
          <w:sz w:val="22"/>
          <w:szCs w:val="22"/>
        </w:rPr>
        <w:t xml:space="preserve">CIOFF®COLOMBIA tendrán cinco tipos de asociados: </w:t>
      </w:r>
    </w:p>
    <w:p w14:paraId="0B11ED4D" w14:textId="77777777" w:rsidR="00114E54" w:rsidRDefault="00114E54" w:rsidP="00A017D4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A. </w:t>
      </w:r>
      <w:r>
        <w:rPr>
          <w:b/>
          <w:bCs/>
          <w:sz w:val="22"/>
          <w:szCs w:val="22"/>
        </w:rPr>
        <w:t xml:space="preserve">FUNDADORES: </w:t>
      </w:r>
      <w:r>
        <w:rPr>
          <w:sz w:val="22"/>
          <w:szCs w:val="22"/>
        </w:rPr>
        <w:t xml:space="preserve">Las personas jurídicas y/o naturales que suscriben el acta de fundación de CIOFF®COLOMBIA, quienes, por derecho propio, tendrán asiento en la junta directiva previa postulación. </w:t>
      </w:r>
    </w:p>
    <w:p w14:paraId="49C946CA" w14:textId="77777777" w:rsidR="00114E54" w:rsidRDefault="00114E54" w:rsidP="00A017D4">
      <w:pPr>
        <w:pStyle w:val="Default"/>
        <w:jc w:val="both"/>
        <w:rPr>
          <w:sz w:val="22"/>
          <w:szCs w:val="22"/>
        </w:rPr>
      </w:pPr>
    </w:p>
    <w:p w14:paraId="49AD867A" w14:textId="77777777" w:rsidR="00114E54" w:rsidRDefault="00114E54" w:rsidP="00A017D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B. </w:t>
      </w:r>
      <w:r>
        <w:rPr>
          <w:b/>
          <w:bCs/>
          <w:sz w:val="22"/>
          <w:szCs w:val="22"/>
        </w:rPr>
        <w:t xml:space="preserve">PLENOS: </w:t>
      </w:r>
      <w:r>
        <w:rPr>
          <w:sz w:val="22"/>
          <w:szCs w:val="22"/>
        </w:rPr>
        <w:t xml:space="preserve">Las personas jurídicas y/o naturales que figuran en el acta de constitución y las que posteriormente sean aceptadas según lo establecido en los presentes estatutos. Mantenerse durante 12 años consecutivos cumpliendo con todas sus obligaciones. </w:t>
      </w:r>
    </w:p>
    <w:p w14:paraId="210CE105" w14:textId="77777777" w:rsidR="00114E54" w:rsidRDefault="00114E54" w:rsidP="00A017D4">
      <w:pPr>
        <w:pStyle w:val="Default"/>
        <w:jc w:val="both"/>
        <w:rPr>
          <w:sz w:val="22"/>
          <w:szCs w:val="22"/>
        </w:rPr>
      </w:pPr>
    </w:p>
    <w:p w14:paraId="06214979" w14:textId="75129B62" w:rsidR="00114E54" w:rsidRDefault="00114E54" w:rsidP="00A017D4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C. </w:t>
      </w:r>
      <w:r>
        <w:rPr>
          <w:b/>
          <w:bCs/>
          <w:sz w:val="22"/>
          <w:szCs w:val="22"/>
        </w:rPr>
        <w:t xml:space="preserve">ACTIVOS: </w:t>
      </w:r>
      <w:r>
        <w:rPr>
          <w:sz w:val="22"/>
          <w:szCs w:val="22"/>
        </w:rPr>
        <w:t>Las personas naturales o jurídicas, entre estas organizaciones de festivales y eventos folclóricos, agrupaciones artísticas, de formación, interesadas en desarrollar los objetivos de CIOFF®COLOMBIA. Tendrán derecho a voto en todo lo concerniente a CIOFF®</w:t>
      </w:r>
      <w:r w:rsidR="005E23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COLOMBIA a través de la comisión correspondiente a la que se incorporen. </w:t>
      </w:r>
    </w:p>
    <w:p w14:paraId="460C5377" w14:textId="77777777" w:rsidR="00114E54" w:rsidRDefault="00114E54" w:rsidP="00A017D4">
      <w:pPr>
        <w:pStyle w:val="Default"/>
        <w:jc w:val="both"/>
        <w:rPr>
          <w:sz w:val="22"/>
          <w:szCs w:val="22"/>
        </w:rPr>
      </w:pPr>
    </w:p>
    <w:p w14:paraId="61EAD206" w14:textId="37528DB1" w:rsidR="00114E54" w:rsidRDefault="00114E54" w:rsidP="00A017D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D. </w:t>
      </w:r>
      <w:r>
        <w:rPr>
          <w:b/>
          <w:bCs/>
          <w:sz w:val="22"/>
          <w:szCs w:val="22"/>
        </w:rPr>
        <w:t xml:space="preserve">CORRESPONDIENTE: </w:t>
      </w:r>
      <w:r>
        <w:rPr>
          <w:sz w:val="22"/>
          <w:szCs w:val="22"/>
        </w:rPr>
        <w:t>Organizaciones culturales o personas con las cuales CIOFF®</w:t>
      </w:r>
      <w:r w:rsidR="005E23D3">
        <w:rPr>
          <w:sz w:val="22"/>
          <w:szCs w:val="22"/>
        </w:rPr>
        <w:t xml:space="preserve"> </w:t>
      </w:r>
      <w:r>
        <w:rPr>
          <w:sz w:val="22"/>
          <w:szCs w:val="22"/>
        </w:rPr>
        <w:t>COLOMBIA está interesado en establecer relaciones, las cuales tendrán derecho a voz sin voto en los asuntos concernientes a sus actividades o relación con el CIOFF®</w:t>
      </w:r>
      <w:r w:rsidR="005E23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COLOMBIA </w:t>
      </w:r>
    </w:p>
    <w:p w14:paraId="08880933" w14:textId="77777777" w:rsidR="00114E54" w:rsidRDefault="00114E54" w:rsidP="00A017D4">
      <w:pPr>
        <w:pStyle w:val="Default"/>
        <w:jc w:val="both"/>
        <w:rPr>
          <w:sz w:val="22"/>
          <w:szCs w:val="22"/>
        </w:rPr>
      </w:pPr>
    </w:p>
    <w:p w14:paraId="65D594E9" w14:textId="72CBBF62" w:rsidR="00114E54" w:rsidRDefault="00114E54" w:rsidP="00A017D4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E. </w:t>
      </w:r>
      <w:r>
        <w:rPr>
          <w:b/>
          <w:bCs/>
          <w:sz w:val="22"/>
          <w:szCs w:val="22"/>
        </w:rPr>
        <w:t xml:space="preserve">HONORARIOS: </w:t>
      </w:r>
      <w:r>
        <w:rPr>
          <w:sz w:val="22"/>
          <w:szCs w:val="22"/>
        </w:rPr>
        <w:t>Son los fundadores del CIOFF®</w:t>
      </w:r>
      <w:r w:rsidR="005E23D3">
        <w:rPr>
          <w:sz w:val="22"/>
          <w:szCs w:val="22"/>
        </w:rPr>
        <w:t xml:space="preserve"> </w:t>
      </w:r>
      <w:r>
        <w:rPr>
          <w:sz w:val="22"/>
          <w:szCs w:val="22"/>
        </w:rPr>
        <w:t>COLOMBIA, así como también las personas que por sus grandes servicios a CIOFF®</w:t>
      </w:r>
      <w:r w:rsidR="005E23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COLOMBIA, a la amistad entre los pueblos o a la creación o promoción del Folclor nacional, merezcan este reconocimiento. El título de miembro honorario es concedido por la Asamblea general y pueden participar en las reuniones que se le convoque, con voz sin voto. </w:t>
      </w:r>
    </w:p>
    <w:p w14:paraId="0D7A0E29" w14:textId="1E7E029A" w:rsidR="005E23D3" w:rsidRDefault="005E23D3" w:rsidP="00A017D4">
      <w:pPr>
        <w:pStyle w:val="Default"/>
        <w:jc w:val="both"/>
        <w:rPr>
          <w:sz w:val="22"/>
          <w:szCs w:val="22"/>
        </w:rPr>
      </w:pPr>
    </w:p>
    <w:p w14:paraId="6336A144" w14:textId="1A053B63" w:rsidR="005E23D3" w:rsidRDefault="0076352C" w:rsidP="00A017D4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PROCESO DE ADMISIÓN</w:t>
      </w:r>
    </w:p>
    <w:p w14:paraId="4B0854BC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19A77F20" w14:textId="2334ABAB" w:rsid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CIOFF</w:t>
      </w:r>
      <w:r>
        <w:rPr>
          <w:sz w:val="22"/>
          <w:szCs w:val="22"/>
        </w:rPr>
        <w:t>®</w:t>
      </w:r>
      <w:r w:rsidRPr="0076352C">
        <w:rPr>
          <w:sz w:val="22"/>
          <w:szCs w:val="22"/>
        </w:rPr>
        <w:t xml:space="preserve"> Colombia se reserva el derecho de admisión</w:t>
      </w:r>
      <w:r>
        <w:rPr>
          <w:sz w:val="22"/>
          <w:szCs w:val="22"/>
        </w:rPr>
        <w:t xml:space="preserve"> u</w:t>
      </w:r>
      <w:r w:rsidRPr="0076352C">
        <w:rPr>
          <w:sz w:val="22"/>
          <w:szCs w:val="22"/>
        </w:rPr>
        <w:t>na vez verificada la documentación</w:t>
      </w:r>
      <w:r>
        <w:rPr>
          <w:sz w:val="22"/>
          <w:szCs w:val="22"/>
        </w:rPr>
        <w:t xml:space="preserve">. Para el caso de agrupaciones de música y danza, la información de trayectoria y los vídeos compartidos serán analizados por un comité evaluador que determinará la relación entre el trabajo de la agrupación y los lineamientos de CIOFF®. </w:t>
      </w:r>
    </w:p>
    <w:p w14:paraId="36AA90F2" w14:textId="488754E0" w:rsidR="0076352C" w:rsidRDefault="0076352C" w:rsidP="00A017D4">
      <w:pPr>
        <w:pStyle w:val="Default"/>
        <w:jc w:val="both"/>
        <w:rPr>
          <w:sz w:val="22"/>
          <w:szCs w:val="22"/>
        </w:rPr>
      </w:pPr>
    </w:p>
    <w:p w14:paraId="49C4A566" w14:textId="4E52D8BE" w:rsidR="0076352C" w:rsidRDefault="0076352C" w:rsidP="00A017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Una vez finalizada la fase de revisión, se emitirá la factura para el pago de la membresía correspondiente. </w:t>
      </w:r>
      <w:r w:rsidR="0079412C">
        <w:rPr>
          <w:sz w:val="22"/>
          <w:szCs w:val="22"/>
        </w:rPr>
        <w:t xml:space="preserve">El plazo máximo para el pago será el último día hábil del mes de marzo del año en curso. </w:t>
      </w:r>
    </w:p>
    <w:p w14:paraId="5C130238" w14:textId="60490392" w:rsidR="0076352C" w:rsidRDefault="0076352C" w:rsidP="00A017D4">
      <w:pPr>
        <w:pStyle w:val="Default"/>
        <w:jc w:val="both"/>
        <w:rPr>
          <w:sz w:val="22"/>
          <w:szCs w:val="22"/>
        </w:rPr>
      </w:pPr>
    </w:p>
    <w:p w14:paraId="6C1AE116" w14:textId="1DA3BDA9" w:rsidR="0076352C" w:rsidRDefault="0076352C" w:rsidP="00A017D4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CATEGORÍAS Y TARIFAS</w:t>
      </w:r>
    </w:p>
    <w:p w14:paraId="4F13D553" w14:textId="77777777" w:rsidR="0076352C" w:rsidRPr="0076352C" w:rsidRDefault="0076352C" w:rsidP="00A017D4">
      <w:pPr>
        <w:pStyle w:val="Default"/>
        <w:jc w:val="both"/>
        <w:rPr>
          <w:b/>
          <w:bCs/>
          <w:sz w:val="22"/>
          <w:szCs w:val="22"/>
        </w:rPr>
      </w:pPr>
    </w:p>
    <w:p w14:paraId="180A0B6E" w14:textId="513D3C9F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A - Entidades públicas</w:t>
      </w:r>
      <w:r>
        <w:rPr>
          <w:sz w:val="22"/>
          <w:szCs w:val="22"/>
        </w:rPr>
        <w:t>, institutos</w:t>
      </w:r>
      <w:r w:rsidRPr="0076352C">
        <w:rPr>
          <w:sz w:val="22"/>
          <w:szCs w:val="22"/>
        </w:rPr>
        <w:t xml:space="preserve"> y universidades</w:t>
      </w:r>
    </w:p>
    <w:p w14:paraId="5465387A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4A347F08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B - Organizaciones No Gubernamentales</w:t>
      </w:r>
    </w:p>
    <w:p w14:paraId="5AFA2029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48B09EF5" w14:textId="66D9F8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 xml:space="preserve">C </w:t>
      </w:r>
      <w:r>
        <w:rPr>
          <w:sz w:val="22"/>
          <w:szCs w:val="22"/>
        </w:rPr>
        <w:t>–</w:t>
      </w:r>
      <w:r w:rsidRPr="007635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Agrupaciones de música y danza </w:t>
      </w:r>
    </w:p>
    <w:p w14:paraId="3ACF0395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52E9C6E3" w14:textId="77777777" w:rsid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D- Personas naturales (artesanos, investigadores</w:t>
      </w:r>
      <w:r>
        <w:rPr>
          <w:sz w:val="22"/>
          <w:szCs w:val="22"/>
        </w:rPr>
        <w:t>, asesores</w:t>
      </w:r>
      <w:r w:rsidRPr="0076352C">
        <w:rPr>
          <w:sz w:val="22"/>
          <w:szCs w:val="22"/>
        </w:rPr>
        <w:t>)</w:t>
      </w:r>
    </w:p>
    <w:p w14:paraId="32C93828" w14:textId="6D498A06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76352C">
        <w:rPr>
          <w:sz w:val="22"/>
          <w:szCs w:val="22"/>
        </w:rPr>
        <w:t>En esta categoría se incluye</w:t>
      </w:r>
      <w:r>
        <w:rPr>
          <w:sz w:val="22"/>
          <w:szCs w:val="22"/>
        </w:rPr>
        <w:t>n</w:t>
      </w:r>
      <w:r w:rsidRPr="0076352C">
        <w:rPr>
          <w:sz w:val="22"/>
          <w:szCs w:val="22"/>
        </w:rPr>
        <w:t xml:space="preserve"> a las personas que tienen un vínculo con la entidad como asesores o que prestan sus servicios en la coordinación de proyectos</w:t>
      </w:r>
      <w:r>
        <w:rPr>
          <w:sz w:val="22"/>
          <w:szCs w:val="22"/>
        </w:rPr>
        <w:t xml:space="preserve">. </w:t>
      </w:r>
    </w:p>
    <w:p w14:paraId="6C7C25E1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566BC1EB" w14:textId="0C44A69E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 </w:t>
      </w:r>
    </w:p>
    <w:p w14:paraId="7EFB48E2" w14:textId="07B6D63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TARIFAS</w:t>
      </w:r>
    </w:p>
    <w:p w14:paraId="0927F141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5C5EF47F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A - un salario y medio mensual vigente</w:t>
      </w:r>
    </w:p>
    <w:p w14:paraId="41D69A95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60F515ED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B - un salario mínimo mensual vigente</w:t>
      </w:r>
    </w:p>
    <w:p w14:paraId="35571019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6811513E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C - medio salario mínimo mensual vigente</w:t>
      </w:r>
    </w:p>
    <w:p w14:paraId="7B66A045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2B1F74B9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D - un cuarto de salario mínimo mensual vigente</w:t>
      </w:r>
    </w:p>
    <w:p w14:paraId="70CDA835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4AFB3AF2" w14:textId="40B8BC70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 </w:t>
      </w:r>
    </w:p>
    <w:p w14:paraId="231126B0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Nota: en el caso de las personas naturales vinculadas a través de un servicio, tienen la opción:</w:t>
      </w:r>
    </w:p>
    <w:p w14:paraId="6406006F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554B7BA3" w14:textId="6BFDF813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- Pagar a CIOFF</w:t>
      </w:r>
      <w:r>
        <w:rPr>
          <w:sz w:val="22"/>
          <w:szCs w:val="22"/>
        </w:rPr>
        <w:t>®</w:t>
      </w:r>
      <w:r w:rsidRPr="0076352C">
        <w:rPr>
          <w:sz w:val="22"/>
          <w:szCs w:val="22"/>
        </w:rPr>
        <w:t xml:space="preserve"> lo correspondiente al valor de la membresía</w:t>
      </w:r>
      <w:r>
        <w:rPr>
          <w:sz w:val="22"/>
          <w:szCs w:val="22"/>
        </w:rPr>
        <w:t xml:space="preserve"> </w:t>
      </w:r>
    </w:p>
    <w:p w14:paraId="4BD309D6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7A2D269D" w14:textId="07ECC85C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- Entregar a la Junta Directiv</w:t>
      </w:r>
      <w:r>
        <w:rPr>
          <w:sz w:val="22"/>
          <w:szCs w:val="22"/>
        </w:rPr>
        <w:t>a</w:t>
      </w:r>
      <w:r w:rsidRPr="0076352C">
        <w:rPr>
          <w:sz w:val="22"/>
          <w:szCs w:val="22"/>
        </w:rPr>
        <w:t xml:space="preserve"> un informe final con evidencias para la renovación de la membresía</w:t>
      </w:r>
    </w:p>
    <w:p w14:paraId="312F4701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7DC3AF7A" w14:textId="612950F5" w:rsidR="0076352C" w:rsidRDefault="0076352C" w:rsidP="00A017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76352C">
        <w:rPr>
          <w:sz w:val="22"/>
          <w:szCs w:val="22"/>
        </w:rPr>
        <w:t>En caso de haber pagado en efectivo y desarrollado una actividad, este valor se le reembolsa si así lo desea, al final del año o contin</w:t>
      </w:r>
      <w:r>
        <w:rPr>
          <w:sz w:val="22"/>
          <w:szCs w:val="22"/>
        </w:rPr>
        <w:t>ú</w:t>
      </w:r>
      <w:r w:rsidRPr="0076352C">
        <w:rPr>
          <w:sz w:val="22"/>
          <w:szCs w:val="22"/>
        </w:rPr>
        <w:t>a en dep</w:t>
      </w:r>
      <w:r>
        <w:rPr>
          <w:sz w:val="22"/>
          <w:szCs w:val="22"/>
        </w:rPr>
        <w:t>ó</w:t>
      </w:r>
      <w:r w:rsidRPr="0076352C">
        <w:rPr>
          <w:sz w:val="22"/>
          <w:szCs w:val="22"/>
        </w:rPr>
        <w:t>sito</w:t>
      </w:r>
      <w:r>
        <w:rPr>
          <w:sz w:val="22"/>
          <w:szCs w:val="22"/>
        </w:rPr>
        <w:t>.</w:t>
      </w:r>
    </w:p>
    <w:p w14:paraId="775CFA9A" w14:textId="4506E254" w:rsidR="0079412C" w:rsidRDefault="0079412C" w:rsidP="00A017D4">
      <w:pPr>
        <w:pStyle w:val="Default"/>
        <w:jc w:val="both"/>
        <w:rPr>
          <w:sz w:val="22"/>
          <w:szCs w:val="22"/>
        </w:rPr>
      </w:pPr>
    </w:p>
    <w:p w14:paraId="242ED913" w14:textId="78663930" w:rsidR="0079412C" w:rsidRDefault="0079412C" w:rsidP="00A017D4">
      <w:pPr>
        <w:pStyle w:val="Default"/>
        <w:jc w:val="both"/>
        <w:rPr>
          <w:sz w:val="22"/>
          <w:szCs w:val="22"/>
          <w:lang w:val="it-IT"/>
        </w:rPr>
      </w:pPr>
      <w:r w:rsidRPr="0079412C">
        <w:rPr>
          <w:sz w:val="22"/>
          <w:szCs w:val="22"/>
          <w:lang w:val="it-IT"/>
        </w:rPr>
        <w:t>La calidad de miembro se pierde, por:</w:t>
      </w:r>
    </w:p>
    <w:p w14:paraId="04ACEC30" w14:textId="77777777" w:rsidR="0079412C" w:rsidRPr="0079412C" w:rsidRDefault="0079412C" w:rsidP="00A017D4">
      <w:pPr>
        <w:pStyle w:val="Default"/>
        <w:jc w:val="both"/>
        <w:rPr>
          <w:sz w:val="22"/>
          <w:szCs w:val="22"/>
          <w:lang w:val="it-IT"/>
        </w:rPr>
      </w:pPr>
    </w:p>
    <w:p w14:paraId="344A7982" w14:textId="77777777" w:rsidR="0079412C" w:rsidRPr="0079412C" w:rsidRDefault="0079412C" w:rsidP="00A017D4">
      <w:pPr>
        <w:pStyle w:val="Default"/>
        <w:jc w:val="both"/>
        <w:rPr>
          <w:sz w:val="22"/>
          <w:szCs w:val="22"/>
          <w:lang w:val="it-IT"/>
        </w:rPr>
      </w:pPr>
      <w:r w:rsidRPr="0079412C">
        <w:rPr>
          <w:sz w:val="22"/>
          <w:szCs w:val="22"/>
          <w:lang w:val="it-IT"/>
        </w:rPr>
        <w:t>A - Retiro voluntario.</w:t>
      </w:r>
    </w:p>
    <w:p w14:paraId="28242E45" w14:textId="74327408" w:rsidR="0079412C" w:rsidRPr="0079412C" w:rsidRDefault="0079412C" w:rsidP="00A017D4">
      <w:pPr>
        <w:pStyle w:val="Default"/>
        <w:jc w:val="both"/>
        <w:rPr>
          <w:sz w:val="22"/>
          <w:szCs w:val="22"/>
          <w:lang w:val="it-IT"/>
        </w:rPr>
      </w:pPr>
      <w:r w:rsidRPr="0079412C">
        <w:rPr>
          <w:sz w:val="22"/>
          <w:szCs w:val="22"/>
          <w:lang w:val="it-IT"/>
        </w:rPr>
        <w:t xml:space="preserve">B- </w:t>
      </w:r>
      <w:r>
        <w:rPr>
          <w:sz w:val="22"/>
          <w:szCs w:val="22"/>
          <w:lang w:val="it-IT"/>
        </w:rPr>
        <w:t xml:space="preserve"> </w:t>
      </w:r>
      <w:r w:rsidRPr="0079412C">
        <w:rPr>
          <w:sz w:val="22"/>
          <w:szCs w:val="22"/>
          <w:lang w:val="it-IT"/>
        </w:rPr>
        <w:t xml:space="preserve">Retiro por incumplimiento de las decisiones y acuerdos de la Asamblea General y Junta  Directiva </w:t>
      </w:r>
    </w:p>
    <w:p w14:paraId="0F0FCFD5" w14:textId="12198E4D" w:rsidR="0079412C" w:rsidRPr="0079412C" w:rsidRDefault="0079412C" w:rsidP="00A017D4">
      <w:pPr>
        <w:pStyle w:val="Default"/>
        <w:jc w:val="both"/>
        <w:rPr>
          <w:sz w:val="22"/>
          <w:szCs w:val="22"/>
          <w:lang w:val="it-IT"/>
        </w:rPr>
      </w:pPr>
      <w:r w:rsidRPr="0079412C">
        <w:rPr>
          <w:sz w:val="22"/>
          <w:szCs w:val="22"/>
          <w:lang w:val="it-IT"/>
        </w:rPr>
        <w:t xml:space="preserve">C- </w:t>
      </w:r>
      <w:r>
        <w:rPr>
          <w:sz w:val="22"/>
          <w:szCs w:val="22"/>
          <w:lang w:val="it-IT"/>
        </w:rPr>
        <w:t xml:space="preserve"> </w:t>
      </w:r>
      <w:r w:rsidRPr="0079412C">
        <w:rPr>
          <w:sz w:val="22"/>
          <w:szCs w:val="22"/>
          <w:lang w:val="it-IT"/>
        </w:rPr>
        <w:t>Por incumplimiento de las tareas asignadas por las autoridades competentes</w:t>
      </w:r>
    </w:p>
    <w:p w14:paraId="34257813" w14:textId="7974EA4C" w:rsidR="0079412C" w:rsidRDefault="0079412C" w:rsidP="00A017D4">
      <w:pPr>
        <w:pStyle w:val="Default"/>
        <w:jc w:val="both"/>
        <w:rPr>
          <w:sz w:val="22"/>
          <w:szCs w:val="22"/>
          <w:lang w:val="it-IT"/>
        </w:rPr>
      </w:pPr>
      <w:r w:rsidRPr="0079412C">
        <w:rPr>
          <w:sz w:val="22"/>
          <w:szCs w:val="22"/>
          <w:lang w:val="it-IT"/>
        </w:rPr>
        <w:lastRenderedPageBreak/>
        <w:t>D- Por perdida de la personería Jurídica o reconocimiento legal</w:t>
      </w:r>
    </w:p>
    <w:p w14:paraId="4545BE91" w14:textId="28DF509B" w:rsidR="0079412C" w:rsidRPr="0079412C" w:rsidRDefault="0079412C" w:rsidP="00A017D4">
      <w:pPr>
        <w:pStyle w:val="Default"/>
        <w:jc w:val="both"/>
        <w:rPr>
          <w:sz w:val="22"/>
          <w:szCs w:val="22"/>
        </w:rPr>
      </w:pPr>
      <w:r w:rsidRPr="0079412C">
        <w:rPr>
          <w:sz w:val="22"/>
          <w:szCs w:val="22"/>
        </w:rPr>
        <w:t xml:space="preserve">E- Por comportamiento que atente contra la unidad organizativa del CIOFF®COLOMBIA. </w:t>
      </w:r>
    </w:p>
    <w:p w14:paraId="547C7967" w14:textId="79C43D07" w:rsidR="0079412C" w:rsidRPr="0079412C" w:rsidRDefault="0079412C" w:rsidP="00A017D4">
      <w:pPr>
        <w:pStyle w:val="Default"/>
        <w:jc w:val="both"/>
        <w:rPr>
          <w:sz w:val="22"/>
          <w:szCs w:val="22"/>
        </w:rPr>
      </w:pPr>
      <w:r w:rsidRPr="0079412C">
        <w:rPr>
          <w:sz w:val="22"/>
          <w:szCs w:val="22"/>
        </w:rPr>
        <w:t xml:space="preserve">F- Por no cumplir con el </w:t>
      </w:r>
      <w:r>
        <w:rPr>
          <w:sz w:val="22"/>
          <w:szCs w:val="22"/>
        </w:rPr>
        <w:t>pago de la membresía</w:t>
      </w:r>
      <w:r w:rsidRPr="0079412C">
        <w:rPr>
          <w:sz w:val="22"/>
          <w:szCs w:val="22"/>
        </w:rPr>
        <w:t xml:space="preserve"> por dos (2) años consecutivos</w:t>
      </w:r>
      <w:r>
        <w:rPr>
          <w:sz w:val="22"/>
          <w:szCs w:val="22"/>
        </w:rPr>
        <w:t>.</w:t>
      </w:r>
    </w:p>
    <w:p w14:paraId="572FCB69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426490C3" w14:textId="1A38AC78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> </w:t>
      </w:r>
    </w:p>
    <w:p w14:paraId="345E3B99" w14:textId="77777777" w:rsidR="0076352C" w:rsidRDefault="0076352C" w:rsidP="00A017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NOTA:</w:t>
      </w:r>
    </w:p>
    <w:p w14:paraId="74714EEE" w14:textId="4A7035DB" w:rsidR="0076352C" w:rsidRPr="0076352C" w:rsidRDefault="0076352C" w:rsidP="00A017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Los miembros fundadores d</w:t>
      </w:r>
      <w:r w:rsidRPr="0076352C">
        <w:rPr>
          <w:sz w:val="22"/>
          <w:szCs w:val="22"/>
        </w:rPr>
        <w:t>eberán pagar de acuerdo con su categoría.</w:t>
      </w:r>
      <w:r>
        <w:rPr>
          <w:sz w:val="22"/>
          <w:szCs w:val="22"/>
        </w:rPr>
        <w:t xml:space="preserve"> </w:t>
      </w:r>
      <w:r w:rsidRPr="0076352C">
        <w:rPr>
          <w:sz w:val="22"/>
          <w:szCs w:val="22"/>
        </w:rPr>
        <w:t xml:space="preserve">En el momento que una organización </w:t>
      </w:r>
      <w:r>
        <w:rPr>
          <w:sz w:val="22"/>
          <w:szCs w:val="22"/>
        </w:rPr>
        <w:t xml:space="preserve">fundadora </w:t>
      </w:r>
      <w:r w:rsidRPr="0076352C">
        <w:rPr>
          <w:sz w:val="22"/>
          <w:szCs w:val="22"/>
        </w:rPr>
        <w:t>se retire, el miembro fundador solicitar</w:t>
      </w:r>
      <w:r>
        <w:rPr>
          <w:sz w:val="22"/>
          <w:szCs w:val="22"/>
        </w:rPr>
        <w:t>á</w:t>
      </w:r>
      <w:r w:rsidRPr="0076352C">
        <w:rPr>
          <w:sz w:val="22"/>
          <w:szCs w:val="22"/>
        </w:rPr>
        <w:t xml:space="preserve"> si es de su interés de continuar en calidad de fundador como persona natural​.</w:t>
      </w:r>
      <w:r>
        <w:rPr>
          <w:sz w:val="22"/>
          <w:szCs w:val="22"/>
        </w:rPr>
        <w:t xml:space="preserve"> </w:t>
      </w:r>
    </w:p>
    <w:p w14:paraId="39EDE52A" w14:textId="77777777" w:rsidR="0076352C" w:rsidRPr="0076352C" w:rsidRDefault="0076352C" w:rsidP="00A017D4">
      <w:pPr>
        <w:pStyle w:val="Default"/>
        <w:jc w:val="both"/>
        <w:rPr>
          <w:sz w:val="22"/>
          <w:szCs w:val="22"/>
        </w:rPr>
      </w:pPr>
    </w:p>
    <w:p w14:paraId="36C212FE" w14:textId="4E471BD4" w:rsidR="005E23D3" w:rsidRPr="0076352C" w:rsidRDefault="0076352C" w:rsidP="00A017D4">
      <w:pPr>
        <w:pStyle w:val="Default"/>
        <w:jc w:val="both"/>
        <w:rPr>
          <w:sz w:val="22"/>
          <w:szCs w:val="22"/>
        </w:rPr>
      </w:pPr>
      <w:r w:rsidRPr="0076352C">
        <w:rPr>
          <w:sz w:val="22"/>
          <w:szCs w:val="22"/>
        </w:rPr>
        <w:t xml:space="preserve">En el caso que la organización fundadora no cumpla con el pago de la membresía, </w:t>
      </w:r>
      <w:r>
        <w:rPr>
          <w:sz w:val="22"/>
          <w:szCs w:val="22"/>
        </w:rPr>
        <w:t>tendrá derecho a voz</w:t>
      </w:r>
      <w:r w:rsidRPr="0076352C">
        <w:rPr>
          <w:sz w:val="22"/>
          <w:szCs w:val="22"/>
        </w:rPr>
        <w:t xml:space="preserve"> sin voto</w:t>
      </w:r>
      <w:r>
        <w:rPr>
          <w:sz w:val="22"/>
          <w:szCs w:val="22"/>
        </w:rPr>
        <w:t>,</w:t>
      </w:r>
      <w:r w:rsidRPr="0076352C">
        <w:rPr>
          <w:sz w:val="22"/>
          <w:szCs w:val="22"/>
        </w:rPr>
        <w:t xml:space="preserve"> y se aplicar</w:t>
      </w:r>
      <w:r>
        <w:rPr>
          <w:sz w:val="22"/>
          <w:szCs w:val="22"/>
        </w:rPr>
        <w:t>á</w:t>
      </w:r>
      <w:r w:rsidRPr="0076352C">
        <w:rPr>
          <w:sz w:val="22"/>
          <w:szCs w:val="22"/>
        </w:rPr>
        <w:t xml:space="preserve"> en todos los casos a partir de la fecha lo establecido en los Estatutos</w:t>
      </w:r>
      <w:r>
        <w:rPr>
          <w:sz w:val="22"/>
          <w:szCs w:val="22"/>
        </w:rPr>
        <w:t xml:space="preserve">. </w:t>
      </w:r>
    </w:p>
    <w:p w14:paraId="4DBE8F00" w14:textId="77777777" w:rsidR="00114E54" w:rsidRDefault="00114E54" w:rsidP="00A017D4">
      <w:pPr>
        <w:pStyle w:val="Default"/>
        <w:jc w:val="both"/>
        <w:rPr>
          <w:sz w:val="22"/>
          <w:szCs w:val="22"/>
        </w:rPr>
      </w:pPr>
    </w:p>
    <w:p w14:paraId="43D122AF" w14:textId="741E92A5" w:rsidR="002C4CAA" w:rsidRDefault="002C4CAA" w:rsidP="00A017D4">
      <w:pPr>
        <w:jc w:val="both"/>
        <w:rPr>
          <w:rFonts w:ascii="Arial" w:hAnsi="Arial" w:cs="Arial"/>
          <w:lang w:val="es-CO"/>
        </w:rPr>
      </w:pPr>
    </w:p>
    <w:p w14:paraId="492C6C84" w14:textId="58530AD0" w:rsidR="00F2683D" w:rsidRDefault="00F2683D" w:rsidP="00A017D4">
      <w:pPr>
        <w:tabs>
          <w:tab w:val="left" w:pos="360"/>
        </w:tabs>
        <w:spacing w:line="360" w:lineRule="auto"/>
        <w:jc w:val="both"/>
        <w:rPr>
          <w:rFonts w:ascii="Arial" w:hAnsi="Arial" w:cs="Arial"/>
          <w:lang w:val="es-CO"/>
        </w:rPr>
      </w:pPr>
    </w:p>
    <w:p w14:paraId="04D2BA10" w14:textId="2338ABE4" w:rsidR="00114E54" w:rsidRDefault="00114E54" w:rsidP="00A017D4">
      <w:pPr>
        <w:tabs>
          <w:tab w:val="left" w:pos="360"/>
        </w:tabs>
        <w:spacing w:line="360" w:lineRule="auto"/>
        <w:jc w:val="both"/>
        <w:rPr>
          <w:rFonts w:ascii="Arial" w:hAnsi="Arial" w:cs="Arial"/>
          <w:lang w:val="es-CO"/>
        </w:rPr>
      </w:pPr>
    </w:p>
    <w:p w14:paraId="50270685" w14:textId="77777777" w:rsidR="00114E54" w:rsidRDefault="00114E54" w:rsidP="00A017D4">
      <w:pPr>
        <w:tabs>
          <w:tab w:val="left" w:pos="360"/>
        </w:tabs>
        <w:spacing w:line="360" w:lineRule="auto"/>
        <w:jc w:val="both"/>
        <w:rPr>
          <w:rFonts w:ascii="Arial" w:hAnsi="Arial" w:cs="Arial"/>
          <w:lang w:val="es-CO"/>
        </w:rPr>
      </w:pPr>
    </w:p>
    <w:p w14:paraId="484BCEBB" w14:textId="77777777" w:rsidR="00F2683D" w:rsidRPr="00557770" w:rsidRDefault="00F2683D" w:rsidP="00A017D4">
      <w:pPr>
        <w:tabs>
          <w:tab w:val="left" w:pos="360"/>
        </w:tabs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   </w:t>
      </w:r>
    </w:p>
    <w:p w14:paraId="1F46C06A" w14:textId="77777777" w:rsidR="00F2683D" w:rsidRDefault="00F2683D" w:rsidP="00A017D4">
      <w:pPr>
        <w:tabs>
          <w:tab w:val="left" w:pos="360"/>
          <w:tab w:val="center" w:pos="2700"/>
          <w:tab w:val="center" w:pos="5580"/>
          <w:tab w:val="center" w:pos="8280"/>
          <w:tab w:val="left" w:leader="dot" w:pos="9360"/>
        </w:tabs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_______________________                                          </w:t>
      </w:r>
      <w:r w:rsidR="000209C0">
        <w:rPr>
          <w:rFonts w:ascii="Arial" w:hAnsi="Arial" w:cs="Arial"/>
          <w:lang w:val="es-CO"/>
        </w:rPr>
        <w:softHyphen/>
      </w:r>
      <w:r w:rsidR="000209C0">
        <w:rPr>
          <w:rFonts w:ascii="Arial" w:hAnsi="Arial" w:cs="Arial"/>
          <w:lang w:val="es-CO"/>
        </w:rPr>
        <w:softHyphen/>
      </w:r>
      <w:r w:rsidR="000209C0">
        <w:rPr>
          <w:rFonts w:ascii="Arial" w:hAnsi="Arial" w:cs="Arial"/>
          <w:lang w:val="es-CO"/>
        </w:rPr>
        <w:softHyphen/>
      </w:r>
      <w:r w:rsidR="000209C0">
        <w:rPr>
          <w:rFonts w:ascii="Arial" w:hAnsi="Arial" w:cs="Arial"/>
          <w:lang w:val="es-CO"/>
        </w:rPr>
        <w:softHyphen/>
        <w:t>______</w:t>
      </w:r>
      <w:r>
        <w:rPr>
          <w:rFonts w:ascii="Arial" w:hAnsi="Arial" w:cs="Arial"/>
          <w:lang w:val="es-CO"/>
        </w:rPr>
        <w:t xml:space="preserve"> ___________________________</w:t>
      </w:r>
    </w:p>
    <w:p w14:paraId="78506C3C" w14:textId="77777777" w:rsidR="00F2683D" w:rsidRDefault="00F2683D" w:rsidP="00A017D4">
      <w:pPr>
        <w:jc w:val="both"/>
      </w:pPr>
      <w:r>
        <w:rPr>
          <w:rFonts w:ascii="Arial" w:hAnsi="Arial" w:cs="Arial"/>
          <w:lang w:val="es-CO"/>
        </w:rPr>
        <w:t xml:space="preserve">Nombre y </w:t>
      </w:r>
      <w:r w:rsidRPr="00D852E4">
        <w:rPr>
          <w:rFonts w:ascii="Arial" w:hAnsi="Arial" w:cs="Arial"/>
          <w:lang w:val="es-CO"/>
        </w:rPr>
        <w:t xml:space="preserve">Firma </w:t>
      </w:r>
      <w:r>
        <w:rPr>
          <w:rFonts w:ascii="Arial" w:hAnsi="Arial" w:cs="Arial"/>
          <w:lang w:val="es-CO"/>
        </w:rPr>
        <w:t xml:space="preserve">del asociado                                         </w:t>
      </w:r>
      <w:r w:rsidR="000209C0">
        <w:rPr>
          <w:rFonts w:ascii="Arial" w:hAnsi="Arial" w:cs="Arial"/>
          <w:lang w:val="es-CO"/>
        </w:rPr>
        <w:tab/>
        <w:t>Vo Bo Comisión Legal CIOFF</w:t>
      </w:r>
      <w:r w:rsidR="000209C0" w:rsidRPr="002C4CAA">
        <w:rPr>
          <w:rFonts w:ascii="Cambria" w:hAnsi="Cambria" w:cs="Arial"/>
          <w:i/>
          <w:sz w:val="22"/>
          <w:szCs w:val="18"/>
          <w:vertAlign w:val="superscript"/>
        </w:rPr>
        <w:t>®</w:t>
      </w:r>
      <w:r w:rsidR="000209C0">
        <w:rPr>
          <w:rFonts w:ascii="Arial" w:hAnsi="Arial" w:cs="Arial"/>
          <w:lang w:val="es-CO"/>
        </w:rPr>
        <w:t xml:space="preserve"> Colombia</w:t>
      </w:r>
    </w:p>
    <w:sectPr w:rsidR="00F2683D" w:rsidSect="00F2683D">
      <w:footerReference w:type="default" r:id="rId11"/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06F6" w14:textId="77777777" w:rsidR="007829D7" w:rsidRDefault="007829D7" w:rsidP="00746346">
      <w:r>
        <w:separator/>
      </w:r>
    </w:p>
  </w:endnote>
  <w:endnote w:type="continuationSeparator" w:id="0">
    <w:p w14:paraId="34B9E88C" w14:textId="77777777" w:rsidR="007829D7" w:rsidRDefault="007829D7" w:rsidP="0074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6F2B" w14:textId="242E4FFC" w:rsidR="00746346" w:rsidRPr="0010675A" w:rsidRDefault="00746346" w:rsidP="00746346">
    <w:pPr>
      <w:ind w:right="360" w:firstLine="360"/>
      <w:jc w:val="center"/>
      <w:rPr>
        <w:rFonts w:ascii="Lucida Sans" w:hAnsi="Lucida Sans"/>
        <w:color w:val="0000FF"/>
        <w:lang w:val="es-CO"/>
      </w:rPr>
    </w:pPr>
    <w:r>
      <w:rPr>
        <w:rFonts w:ascii="Lucida Sans" w:hAnsi="Lucida Sans"/>
        <w:noProof/>
        <w:color w:val="0000FF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A6B85" wp14:editId="5BEB8463">
              <wp:simplePos x="0" y="0"/>
              <wp:positionH relativeFrom="column">
                <wp:posOffset>99060</wp:posOffset>
              </wp:positionH>
              <wp:positionV relativeFrom="paragraph">
                <wp:posOffset>5080</wp:posOffset>
              </wp:positionV>
              <wp:extent cx="5993130" cy="0"/>
              <wp:effectExtent l="0" t="0" r="0" b="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93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B88FD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.4pt" to="479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" strokecolor="blue"/>
          </w:pict>
        </mc:Fallback>
      </mc:AlternateContent>
    </w:r>
    <w:r>
      <w:rPr>
        <w:rFonts w:ascii="Lucida Sans" w:hAnsi="Lucida Sans"/>
        <w:noProof/>
        <w:color w:val="0000FF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42B735" wp14:editId="1B7B6604">
              <wp:simplePos x="0" y="0"/>
              <wp:positionH relativeFrom="column">
                <wp:posOffset>313690</wp:posOffset>
              </wp:positionH>
              <wp:positionV relativeFrom="paragraph">
                <wp:posOffset>-57785</wp:posOffset>
              </wp:positionV>
              <wp:extent cx="0" cy="47625"/>
              <wp:effectExtent l="0" t="0" r="19050" b="952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FA0609" id="Conector recto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-4.55pt" to="24.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" strokecolor="#4472c4 [3204]" strokeweight=".5pt">
              <v:stroke joinstyle="miter"/>
            </v:line>
          </w:pict>
        </mc:Fallback>
      </mc:AlternateContent>
    </w:r>
    <w:r>
      <w:rPr>
        <w:rFonts w:ascii="Lucida Sans" w:hAnsi="Lucida Sans"/>
        <w:color w:val="0000FF"/>
        <w:lang w:val="es-CO"/>
      </w:rPr>
      <w:t xml:space="preserve"> </w:t>
    </w:r>
    <w:r w:rsidRPr="0010675A">
      <w:rPr>
        <w:rFonts w:ascii="Lucida Sans" w:hAnsi="Lucida Sans"/>
        <w:color w:val="0000FF"/>
        <w:lang w:val="es-CO"/>
      </w:rPr>
      <w:t>Cartagena de Indias, Colombia</w:t>
    </w:r>
  </w:p>
  <w:p w14:paraId="4B02A773" w14:textId="71CB77EC" w:rsidR="00746346" w:rsidRPr="005D6305" w:rsidRDefault="00746346" w:rsidP="005D6305">
    <w:pPr>
      <w:jc w:val="center"/>
      <w:rPr>
        <w:rFonts w:ascii="Lucida Sans" w:hAnsi="Lucida Sans"/>
        <w:color w:val="0000FF"/>
      </w:rPr>
    </w:pPr>
    <w:r>
      <w:rPr>
        <w:rFonts w:ascii="Lucida Sans" w:hAnsi="Lucida Sans"/>
        <w:color w:val="0000FF"/>
      </w:rPr>
      <w:t>Web: www.cioffcolombia.org        E-mail: cioffcolombia@gmail.com</w:t>
    </w:r>
  </w:p>
  <w:p w14:paraId="3FDED718" w14:textId="77777777" w:rsidR="00746346" w:rsidRDefault="007463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B94C" w14:textId="77777777" w:rsidR="007829D7" w:rsidRDefault="007829D7" w:rsidP="00746346">
      <w:r>
        <w:separator/>
      </w:r>
    </w:p>
  </w:footnote>
  <w:footnote w:type="continuationSeparator" w:id="0">
    <w:p w14:paraId="0C4928B6" w14:textId="77777777" w:rsidR="007829D7" w:rsidRDefault="007829D7" w:rsidP="00746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78DB6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CA0E3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E57F6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AAE8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F4D64"/>
    <w:multiLevelType w:val="singleLevel"/>
    <w:tmpl w:val="565EC2E6"/>
    <w:lvl w:ilvl="0">
      <w:start w:val="2"/>
      <w:numFmt w:val="upperLetter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18"/>
        <w:szCs w:val="18"/>
        <w:u w:val="none"/>
      </w:rPr>
    </w:lvl>
  </w:abstractNum>
  <w:abstractNum w:abstractNumId="5" w15:restartNumberingAfterBreak="0">
    <w:nsid w:val="3865288E"/>
    <w:multiLevelType w:val="singleLevel"/>
    <w:tmpl w:val="7E586652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18"/>
        <w:szCs w:val="18"/>
        <w:u w:val="none"/>
      </w:rPr>
    </w:lvl>
  </w:abstractNum>
  <w:abstractNum w:abstractNumId="6" w15:restartNumberingAfterBreak="0">
    <w:nsid w:val="3A355F4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8C2380"/>
    <w:multiLevelType w:val="singleLevel"/>
    <w:tmpl w:val="45FAF220"/>
    <w:lvl w:ilvl="0">
      <w:start w:val="1"/>
      <w:numFmt w:val="upperLetter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18"/>
        <w:szCs w:val="18"/>
        <w:u w:val="none"/>
      </w:rPr>
    </w:lvl>
  </w:abstractNum>
  <w:abstractNum w:abstractNumId="8" w15:restartNumberingAfterBreak="0">
    <w:nsid w:val="4ED62CE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514AC0D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930E11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FF52C62"/>
    <w:multiLevelType w:val="singleLevel"/>
    <w:tmpl w:val="6798C6DE"/>
    <w:lvl w:ilvl="0">
      <w:start w:val="1"/>
      <w:numFmt w:val="upperLetter"/>
      <w:lvlText w:val="%1-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18"/>
        <w:szCs w:val="18"/>
        <w:u w:val="none"/>
      </w:rPr>
    </w:lvl>
  </w:abstractNum>
  <w:num w:numId="1" w16cid:durableId="1846743171">
    <w:abstractNumId w:val="5"/>
  </w:num>
  <w:num w:numId="2" w16cid:durableId="965046420">
    <w:abstractNumId w:val="7"/>
  </w:num>
  <w:num w:numId="3" w16cid:durableId="846484394">
    <w:abstractNumId w:val="11"/>
  </w:num>
  <w:num w:numId="4" w16cid:durableId="1850100640">
    <w:abstractNumId w:val="4"/>
  </w:num>
  <w:num w:numId="5" w16cid:durableId="2084327324">
    <w:abstractNumId w:val="0"/>
  </w:num>
  <w:num w:numId="6" w16cid:durableId="1641619126">
    <w:abstractNumId w:val="2"/>
  </w:num>
  <w:num w:numId="7" w16cid:durableId="1685865565">
    <w:abstractNumId w:val="1"/>
  </w:num>
  <w:num w:numId="8" w16cid:durableId="1099983898">
    <w:abstractNumId w:val="8"/>
  </w:num>
  <w:num w:numId="9" w16cid:durableId="1194342324">
    <w:abstractNumId w:val="9"/>
  </w:num>
  <w:num w:numId="10" w16cid:durableId="766772809">
    <w:abstractNumId w:val="3"/>
  </w:num>
  <w:num w:numId="11" w16cid:durableId="2016569849">
    <w:abstractNumId w:val="10"/>
  </w:num>
  <w:num w:numId="12" w16cid:durableId="1636593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3D"/>
    <w:rsid w:val="000209C0"/>
    <w:rsid w:val="00114E54"/>
    <w:rsid w:val="00151811"/>
    <w:rsid w:val="001F77E9"/>
    <w:rsid w:val="002A493C"/>
    <w:rsid w:val="002C4CAA"/>
    <w:rsid w:val="002D1B00"/>
    <w:rsid w:val="003374C8"/>
    <w:rsid w:val="00402988"/>
    <w:rsid w:val="005D6305"/>
    <w:rsid w:val="005E23D3"/>
    <w:rsid w:val="006605BF"/>
    <w:rsid w:val="00746346"/>
    <w:rsid w:val="0076352C"/>
    <w:rsid w:val="00764F85"/>
    <w:rsid w:val="007829D7"/>
    <w:rsid w:val="0079412C"/>
    <w:rsid w:val="00883198"/>
    <w:rsid w:val="00897360"/>
    <w:rsid w:val="00984E8F"/>
    <w:rsid w:val="00A017D4"/>
    <w:rsid w:val="00AA6372"/>
    <w:rsid w:val="00AC4B79"/>
    <w:rsid w:val="00B02A1D"/>
    <w:rsid w:val="00BD6895"/>
    <w:rsid w:val="00D62761"/>
    <w:rsid w:val="00E77F01"/>
    <w:rsid w:val="00E87B5D"/>
    <w:rsid w:val="00F2683D"/>
    <w:rsid w:val="00F8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6303"/>
  <w15:chartTrackingRefBased/>
  <w15:docId w15:val="{B3BFD2DB-F811-4000-8146-250233E3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tulo2">
    <w:name w:val="heading 2"/>
    <w:basedOn w:val="Normal"/>
    <w:next w:val="Normal"/>
    <w:link w:val="Ttulo2Car"/>
    <w:qFormat/>
    <w:rsid w:val="00F2683D"/>
    <w:pPr>
      <w:keepNext/>
      <w:jc w:val="center"/>
      <w:outlineLvl w:val="1"/>
    </w:pPr>
    <w:rPr>
      <w:rFonts w:ascii="Arial" w:hAnsi="Arial" w:cs="Arial"/>
      <w:b/>
      <w:bCs/>
      <w:noProof/>
      <w:color w:val="123E9B"/>
      <w:sz w:val="36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rsid w:val="00F2683D"/>
  </w:style>
  <w:style w:type="character" w:customStyle="1" w:styleId="Ttulo2Car">
    <w:name w:val="Título 2 Car"/>
    <w:basedOn w:val="Fuentedeprrafopredeter"/>
    <w:link w:val="Ttulo2"/>
    <w:rsid w:val="00F2683D"/>
    <w:rPr>
      <w:rFonts w:ascii="Arial" w:eastAsia="Times New Roman" w:hAnsi="Arial" w:cs="Arial"/>
      <w:b/>
      <w:bCs/>
      <w:noProof/>
      <w:color w:val="123E9B"/>
      <w:sz w:val="36"/>
      <w:szCs w:val="28"/>
      <w:lang w:val="it-IT" w:eastAsia="it-IT"/>
    </w:rPr>
  </w:style>
  <w:style w:type="paragraph" w:styleId="Sinespaciado">
    <w:name w:val="No Spacing"/>
    <w:uiPriority w:val="1"/>
    <w:qFormat/>
    <w:rsid w:val="00F26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table" w:styleId="Tablaconcuadrcula">
    <w:name w:val="Table Grid"/>
    <w:basedOn w:val="Tablanormal"/>
    <w:uiPriority w:val="39"/>
    <w:rsid w:val="00F2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63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34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edepgina">
    <w:name w:val="footer"/>
    <w:basedOn w:val="Normal"/>
    <w:link w:val="PiedepginaCar"/>
    <w:uiPriority w:val="99"/>
    <w:unhideWhenUsed/>
    <w:rsid w:val="007463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34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efault">
    <w:name w:val="Default"/>
    <w:rsid w:val="00114E5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D3E75368FB04DB7DF23A6C12A1CEC" ma:contentTypeVersion="14" ma:contentTypeDescription="Opprett et nytt dokument." ma:contentTypeScope="" ma:versionID="ea4e24a015a9e78a01cfd53a958382c3">
  <xsd:schema xmlns:xsd="http://www.w3.org/2001/XMLSchema" xmlns:xs="http://www.w3.org/2001/XMLSchema" xmlns:p="http://schemas.microsoft.com/office/2006/metadata/properties" xmlns:ns3="9c986d06-27ef-4f80-bf53-7e1cae00faa9" xmlns:ns4="be70f514-b713-41c9-bff7-263bc27d50cb" targetNamespace="http://schemas.microsoft.com/office/2006/metadata/properties" ma:root="true" ma:fieldsID="863040ff0cbc4460ce1f5258601fbbf7" ns3:_="" ns4:_="">
    <xsd:import namespace="9c986d06-27ef-4f80-bf53-7e1cae00faa9"/>
    <xsd:import namespace="be70f514-b713-41c9-bff7-263bc27d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86d06-27ef-4f80-bf53-7e1cae00f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f514-b713-41c9-bff7-263bc27d5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A4A52-E94F-4F35-A3C7-D86C57D73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A0D91E-9616-4570-B02D-1546E2E7F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86d06-27ef-4f80-bf53-7e1cae00faa9"/>
    <ds:schemaRef ds:uri="be70f514-b713-41c9-bff7-263bc27d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0F7CA-2FA2-4432-830A-EE7E7DEAB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Jatib</dc:creator>
  <cp:keywords/>
  <dc:description/>
  <cp:lastModifiedBy>Usuario</cp:lastModifiedBy>
  <cp:revision>2</cp:revision>
  <dcterms:created xsi:type="dcterms:W3CDTF">2025-02-13T11:24:00Z</dcterms:created>
  <dcterms:modified xsi:type="dcterms:W3CDTF">2025-02-13T11:24:00Z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0x010100994D3E75368FB04DB7DF23A6C12A1CEC</vt:lpwstr>
  </property>
</Properties>
</file>